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479"/>
      </w:tblGrid>
      <w:tr w:rsidR="00BB0E96">
        <w:trPr>
          <w:trHeight w:val="6408"/>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Pr="00736F84" w:rsidRDefault="00B421D8" w:rsidP="009E1D77">
            <w:pPr>
              <w:pStyle w:val="AralkYok"/>
              <w:jc w:val="center"/>
              <w:rPr>
                <w:rFonts w:ascii="Cambria" w:hAnsi="Cambria" w:cs="Cambria"/>
                <w:b/>
                <w:bCs/>
                <w:color w:val="FF0000"/>
                <w:sz w:val="56"/>
                <w:szCs w:val="56"/>
              </w:rPr>
            </w:pPr>
            <w:r>
              <w:rPr>
                <w:rFonts w:ascii="Cambria" w:hAnsi="Cambria" w:cs="Cambria"/>
                <w:b/>
                <w:bCs/>
                <w:color w:val="FF0000"/>
                <w:sz w:val="56"/>
                <w:szCs w:val="56"/>
              </w:rPr>
              <w:t>İLÇE MİLLİ EĞİTİM MÜDÜRLÜĞÜ</w:t>
            </w:r>
          </w:p>
          <w:p w:rsidR="00BB0E96" w:rsidRDefault="00BB0E96" w:rsidP="009E1D77">
            <w:pPr>
              <w:pStyle w:val="AralkYok"/>
              <w:jc w:val="center"/>
              <w:rPr>
                <w:rFonts w:ascii="Cambria" w:hAnsi="Cambria" w:cs="Cambria"/>
                <w:color w:val="FF0000"/>
                <w:sz w:val="40"/>
                <w:szCs w:val="40"/>
              </w:rPr>
            </w:pPr>
          </w:p>
          <w:p w:rsidR="00BB0E96" w:rsidRPr="00BE0E8B" w:rsidRDefault="00BB0E96" w:rsidP="009E1D77">
            <w:pPr>
              <w:pStyle w:val="AralkYok"/>
              <w:jc w:val="center"/>
              <w:rPr>
                <w:rFonts w:ascii="Cambria" w:hAnsi="Cambria" w:cs="Cambria"/>
                <w:color w:val="FF0000"/>
                <w:sz w:val="40"/>
                <w:szCs w:val="40"/>
              </w:rPr>
            </w:pPr>
          </w:p>
          <w:p w:rsidR="00BB0E96" w:rsidRDefault="00BB0E96" w:rsidP="009E1D77">
            <w:pPr>
              <w:pStyle w:val="AralkYok"/>
              <w:jc w:val="center"/>
              <w:rPr>
                <w:sz w:val="40"/>
                <w:szCs w:val="40"/>
              </w:rPr>
            </w:pPr>
          </w:p>
          <w:p w:rsidR="00370FE4" w:rsidRDefault="00370FE4" w:rsidP="009E1D77">
            <w:pPr>
              <w:pStyle w:val="AralkYok"/>
              <w:jc w:val="center"/>
              <w:rPr>
                <w:sz w:val="40"/>
                <w:szCs w:val="40"/>
              </w:rPr>
            </w:pPr>
          </w:p>
          <w:p w:rsidR="00370FE4" w:rsidRDefault="00370FE4"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BB0E96" w:rsidP="009E1D77">
            <w:pPr>
              <w:pStyle w:val="AralkYok"/>
              <w:jc w:val="center"/>
              <w:rPr>
                <w:rFonts w:ascii="Cambria" w:hAnsi="Cambria" w:cs="Cambria"/>
                <w:sz w:val="56"/>
                <w:szCs w:val="56"/>
              </w:rPr>
            </w:pPr>
            <w:r>
              <w:rPr>
                <w:rFonts w:ascii="Cambria" w:hAnsi="Cambria" w:cs="Cambria"/>
                <w:sz w:val="56"/>
                <w:szCs w:val="56"/>
              </w:rPr>
              <w:t>MA</w:t>
            </w:r>
            <w:r w:rsidR="00B421D8">
              <w:rPr>
                <w:rFonts w:ascii="Cambria" w:hAnsi="Cambria" w:cs="Cambria"/>
                <w:sz w:val="56"/>
                <w:szCs w:val="56"/>
              </w:rPr>
              <w:t>YIS</w:t>
            </w:r>
            <w:r>
              <w:rPr>
                <w:rFonts w:ascii="Cambria" w:hAnsi="Cambria" w:cs="Cambria"/>
                <w:sz w:val="56"/>
                <w:szCs w:val="56"/>
              </w:rPr>
              <w:t xml:space="preserve">  201</w:t>
            </w:r>
            <w:r w:rsidR="00370FE4">
              <w:rPr>
                <w:rFonts w:ascii="Cambria" w:hAnsi="Cambria" w:cs="Cambria"/>
                <w:sz w:val="56"/>
                <w:szCs w:val="56"/>
              </w:rPr>
              <w:t>8</w:t>
            </w:r>
          </w:p>
          <w:p w:rsidR="00BB0E96" w:rsidRPr="00B32CDF" w:rsidRDefault="00BB0E96" w:rsidP="00B421D8">
            <w:pPr>
              <w:pStyle w:val="AralkYok"/>
              <w:jc w:val="center"/>
              <w:rPr>
                <w:rFonts w:ascii="Cambria" w:hAnsi="Cambria" w:cs="Cambria"/>
                <w:sz w:val="52"/>
                <w:szCs w:val="52"/>
              </w:rPr>
            </w:pPr>
            <w:r>
              <w:rPr>
                <w:rFonts w:ascii="Cambria" w:hAnsi="Cambria" w:cs="Cambria"/>
                <w:sz w:val="52"/>
                <w:szCs w:val="52"/>
              </w:rPr>
              <w:t>Geçerlilik Süresi:</w:t>
            </w:r>
            <w:r w:rsidR="00B421D8">
              <w:rPr>
                <w:rFonts w:ascii="Cambria" w:hAnsi="Cambria" w:cs="Cambria"/>
                <w:sz w:val="52"/>
                <w:szCs w:val="52"/>
              </w:rPr>
              <w:t xml:space="preserve">  6</w:t>
            </w:r>
            <w:r w:rsidRPr="00B50ED9">
              <w:rPr>
                <w:rFonts w:ascii="Cambria" w:hAnsi="Cambria" w:cs="Cambria"/>
                <w:color w:val="FF0000"/>
                <w:sz w:val="52"/>
                <w:szCs w:val="52"/>
              </w:rPr>
              <w:t xml:space="preserve">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 xml:space="preserve">ACİL DURUM </w:t>
            </w:r>
            <w:r w:rsidR="00DB4A4E">
              <w:rPr>
                <w:sz w:val="56"/>
                <w:szCs w:val="56"/>
              </w:rPr>
              <w:t xml:space="preserve">EYLEM </w:t>
            </w:r>
            <w:r w:rsidRPr="00B32CDF">
              <w:rPr>
                <w:sz w:val="56"/>
                <w:szCs w:val="56"/>
              </w:rPr>
              <w:t>PLANI</w:t>
            </w:r>
          </w:p>
        </w:tc>
      </w:tr>
      <w:tr w:rsidR="00BB0E96">
        <w:trPr>
          <w:trHeight w:val="2622"/>
        </w:trPr>
        <w:tc>
          <w:tcPr>
            <w:tcW w:w="5000" w:type="pct"/>
          </w:tcPr>
          <w:p w:rsidR="00B421D8" w:rsidRDefault="00BB0E96" w:rsidP="009E1D77">
            <w:pPr>
              <w:pStyle w:val="AralkYok"/>
              <w:rPr>
                <w:sz w:val="24"/>
                <w:szCs w:val="24"/>
              </w:rPr>
            </w:pPr>
            <w:r>
              <w:rPr>
                <w:sz w:val="24"/>
                <w:szCs w:val="24"/>
              </w:rPr>
              <w:lastRenderedPageBreak/>
              <w:t>HAZIRLAYAN</w:t>
            </w:r>
          </w:p>
          <w:p w:rsidR="00BB0E96" w:rsidRDefault="00BB0E96" w:rsidP="009E1D77">
            <w:pPr>
              <w:pStyle w:val="AralkYok"/>
              <w:rPr>
                <w:sz w:val="24"/>
                <w:szCs w:val="24"/>
              </w:rPr>
            </w:pPr>
            <w:r w:rsidRPr="00F9793D">
              <w:rPr>
                <w:sz w:val="24"/>
                <w:szCs w:val="24"/>
              </w:rPr>
              <w:t>İŞ</w:t>
            </w:r>
            <w:r w:rsidR="00B421D8">
              <w:rPr>
                <w:sz w:val="24"/>
                <w:szCs w:val="24"/>
              </w:rPr>
              <w:t xml:space="preserve"> SAĞLIĞI VE</w:t>
            </w:r>
            <w:r w:rsidRPr="00F9793D">
              <w:rPr>
                <w:sz w:val="24"/>
                <w:szCs w:val="24"/>
              </w:rPr>
              <w:t xml:space="preserve"> GÜVENLİĞİ UZMANI (C)</w:t>
            </w:r>
          </w:p>
          <w:p w:rsidR="00BB0E96" w:rsidRDefault="00BB0E96" w:rsidP="009E1D77">
            <w:pPr>
              <w:pStyle w:val="AralkYok"/>
              <w:rPr>
                <w:sz w:val="24"/>
                <w:szCs w:val="24"/>
              </w:rPr>
            </w:pPr>
          </w:p>
          <w:p w:rsidR="00BB0E96" w:rsidRDefault="00BB0E96"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Pr="00F9793D" w:rsidRDefault="00BB0E96" w:rsidP="009E1D77">
            <w:pPr>
              <w:pStyle w:val="AralkYok"/>
              <w:rPr>
                <w:sz w:val="24"/>
                <w:szCs w:val="24"/>
              </w:rPr>
            </w:pPr>
            <w:r w:rsidRPr="00F9793D">
              <w:rPr>
                <w:sz w:val="24"/>
                <w:szCs w:val="24"/>
              </w:rPr>
              <w:t>İŞVEREN / İŞVEREN VEKİLİ</w:t>
            </w:r>
          </w:p>
          <w:p w:rsidR="00BB0E96" w:rsidRPr="00EF3409" w:rsidRDefault="00BB0E96" w:rsidP="009E1D77">
            <w:pPr>
              <w:pStyle w:val="AralkYok"/>
              <w:jc w:val="center"/>
              <w:rPr>
                <w:sz w:val="24"/>
                <w:szCs w:val="24"/>
              </w:rPr>
            </w:pPr>
          </w:p>
        </w:tc>
      </w:tr>
      <w:tr w:rsidR="00B421D8">
        <w:trPr>
          <w:trHeight w:val="2622"/>
        </w:trPr>
        <w:tc>
          <w:tcPr>
            <w:tcW w:w="5000" w:type="pct"/>
          </w:tcPr>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370FE4" w:rsidRDefault="00370FE4" w:rsidP="009E1D77">
            <w:pPr>
              <w:pStyle w:val="AralkYok"/>
              <w:rPr>
                <w:sz w:val="24"/>
                <w:szCs w:val="24"/>
              </w:rPr>
            </w:pPr>
          </w:p>
          <w:p w:rsidR="00370FE4" w:rsidRDefault="00370FE4"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p w:rsidR="00B421D8" w:rsidRDefault="00B421D8" w:rsidP="009E1D77">
            <w:pPr>
              <w:pStyle w:val="AralkYok"/>
              <w:rPr>
                <w:sz w:val="24"/>
                <w:szCs w:val="24"/>
              </w:rPr>
            </w:pPr>
          </w:p>
        </w:tc>
      </w:tr>
    </w:tbl>
    <w:p w:rsidR="00BB0E96" w:rsidRDefault="00BB0E96"/>
    <w:p w:rsidR="00BB0E96" w:rsidRDefault="00BB0E96"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p w:rsidR="00370FE4" w:rsidRDefault="00370FE4" w:rsidP="001C5D67">
      <w:pPr>
        <w:spacing w:after="240" w:line="240" w:lineRule="atLeast"/>
        <w:ind w:left="540"/>
        <w:jc w:val="center"/>
        <w:rPr>
          <w:b/>
          <w:bCs/>
          <w:sz w:val="24"/>
          <w:szCs w:val="24"/>
        </w:rPr>
      </w:pPr>
    </w:p>
    <w:p w:rsidR="00370FE4" w:rsidRDefault="00370FE4"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6"/>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lastRenderedPageBreak/>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w:t>
      </w:r>
      <w:r w:rsidRPr="00D8636C">
        <w:rPr>
          <w:color w:val="000000"/>
          <w:sz w:val="24"/>
          <w:szCs w:val="24"/>
        </w:rPr>
        <w:lastRenderedPageBreak/>
        <w:t xml:space="preserve">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lastRenderedPageBreak/>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DB4A4E" w:rsidRDefault="00DB4A4E" w:rsidP="001C5D67">
      <w:pPr>
        <w:pStyle w:val="GvdeMetni"/>
        <w:tabs>
          <w:tab w:val="left" w:pos="330"/>
        </w:tabs>
        <w:spacing w:after="240" w:line="240" w:lineRule="atLeast"/>
        <w:jc w:val="both"/>
        <w:rPr>
          <w:sz w:val="24"/>
          <w:szCs w:val="24"/>
        </w:rPr>
      </w:pPr>
    </w:p>
    <w:p w:rsidR="00DB4A4E" w:rsidRDefault="00DB4A4E"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r w:rsidRPr="00D8636C">
        <w:rPr>
          <w:sz w:val="24"/>
          <w:szCs w:val="24"/>
        </w:rPr>
        <w:t xml:space="preserve">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w:t>
      </w:r>
      <w:r w:rsidR="00DB4A4E">
        <w:rPr>
          <w:rFonts w:ascii="Calibri" w:hAnsi="Calibri" w:cs="Calibri"/>
          <w:color w:val="000000"/>
          <w:sz w:val="24"/>
          <w:szCs w:val="24"/>
        </w:rPr>
        <w:t xml:space="preserve"> </w:t>
      </w:r>
      <w:r w:rsidRPr="00D8636C">
        <w:rPr>
          <w:rFonts w:ascii="Calibri" w:hAnsi="Calibri" w:cs="Calibri"/>
          <w:color w:val="000000"/>
          <w:sz w:val="24"/>
          <w:szCs w:val="24"/>
        </w:rPr>
        <w:t>de</w:t>
      </w:r>
      <w:r w:rsidR="00DB4A4E">
        <w:rPr>
          <w:rFonts w:ascii="Calibri" w:hAnsi="Calibri" w:cs="Calibri"/>
          <w:color w:val="00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 xml:space="preserve">siren veya yangın alarm butonları ile yapılabilir. Amaç tüm personeli ikaz etmektir. Erken tespit ve ilk müdahale yangının büyümeden kontrol </w:t>
      </w:r>
      <w:r w:rsidRPr="00D8636C">
        <w:rPr>
          <w:rFonts w:ascii="Calibri" w:hAnsi="Calibri" w:cs="Calibri"/>
          <w:sz w:val="24"/>
          <w:szCs w:val="24"/>
        </w:rPr>
        <w:lastRenderedPageBreak/>
        <w:t>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DB4A4E" w:rsidRDefault="00DB4A4E" w:rsidP="001C5D67">
      <w:pPr>
        <w:spacing w:after="240" w:line="240" w:lineRule="atLeast"/>
        <w:rPr>
          <w:b/>
          <w:bCs/>
          <w:sz w:val="24"/>
          <w:szCs w:val="24"/>
          <w:u w:val="single"/>
        </w:rPr>
      </w:pPr>
    </w:p>
    <w:p w:rsidR="00DB4A4E" w:rsidRDefault="00DB4A4E" w:rsidP="001C5D67">
      <w:pPr>
        <w:spacing w:after="240" w:line="240" w:lineRule="atLeast"/>
        <w:rPr>
          <w:b/>
          <w:bCs/>
          <w:sz w:val="24"/>
          <w:szCs w:val="24"/>
          <w:u w:val="single"/>
        </w:rPr>
      </w:pPr>
    </w:p>
    <w:p w:rsidR="00DB4A4E" w:rsidRDefault="00DB4A4E" w:rsidP="001C5D67">
      <w:pPr>
        <w:spacing w:after="240" w:line="240" w:lineRule="atLeast"/>
        <w:rPr>
          <w:b/>
          <w:bCs/>
          <w:sz w:val="24"/>
          <w:szCs w:val="24"/>
          <w:u w:val="single"/>
        </w:rPr>
      </w:pP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Default="00BB0E96" w:rsidP="0067629B">
      <w:pPr>
        <w:numPr>
          <w:ilvl w:val="0"/>
          <w:numId w:val="40"/>
        </w:numPr>
        <w:spacing w:after="240" w:line="240" w:lineRule="atLeast"/>
        <w:ind w:left="369" w:hanging="142"/>
        <w:rPr>
          <w:sz w:val="24"/>
          <w:szCs w:val="24"/>
        </w:rPr>
      </w:pPr>
      <w:r w:rsidRPr="00D8636C">
        <w:rPr>
          <w:sz w:val="24"/>
          <w:szCs w:val="24"/>
        </w:rPr>
        <w:lastRenderedPageBreak/>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t>Yangın:</w:t>
      </w:r>
      <w:r w:rsidR="00DB4A4E">
        <w:rPr>
          <w:b/>
          <w:bCs/>
          <w:sz w:val="24"/>
          <w:szCs w:val="24"/>
        </w:rPr>
        <w:t xml:space="preserve"> </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3023BF"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67B88" w:rsidRPr="00136C8D" w:rsidRDefault="00967B88"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67B88" w:rsidRPr="00136C8D" w:rsidRDefault="00967B88"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967B88" w:rsidRPr="00136C8D" w:rsidRDefault="00967B88"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67B88" w:rsidRPr="00136C8D" w:rsidRDefault="00967B88"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67B88" w:rsidRPr="00136C8D" w:rsidRDefault="00967B88"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967B88" w:rsidRPr="00136C8D" w:rsidRDefault="00967B88"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967B88" w:rsidRPr="00136C8D" w:rsidRDefault="00967B88"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967B88" w:rsidRPr="00136C8D" w:rsidRDefault="00967B88"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967B88" w:rsidRPr="00136C8D" w:rsidRDefault="00967B88"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967B88" w:rsidRPr="00136C8D" w:rsidRDefault="00967B88"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lastRenderedPageBreak/>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Default="00BB0E96" w:rsidP="001C5D67">
      <w:pPr>
        <w:pStyle w:val="GvdeMetni"/>
        <w:spacing w:after="240" w:line="240" w:lineRule="atLeast"/>
        <w:rPr>
          <w:sz w:val="24"/>
          <w:szCs w:val="24"/>
        </w:rPr>
      </w:pPr>
    </w:p>
    <w:p w:rsidR="00370FE4" w:rsidRPr="00D8636C" w:rsidRDefault="00370FE4"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28"/>
        <w:gridCol w:w="2753"/>
        <w:gridCol w:w="2857"/>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3023BF"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967B88" w:rsidRPr="00D94929" w:rsidRDefault="00967B88" w:rsidP="0079476B">
                            <w:pPr>
                              <w:spacing w:line="360" w:lineRule="auto"/>
                              <w:jc w:val="center"/>
                              <w:rPr>
                                <w:b/>
                                <w:bCs/>
                              </w:rPr>
                            </w:pPr>
                            <w:r>
                              <w:rPr>
                                <w:b/>
                                <w:bCs/>
                              </w:rPr>
                              <w:t>YANGIN SÖNDÜRME TÜPÜ KULLANMA</w:t>
                            </w:r>
                          </w:p>
                          <w:p w:rsidR="00967B88" w:rsidRPr="00136C8D" w:rsidRDefault="00967B88"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967B88" w:rsidRPr="00D94929" w:rsidRDefault="00967B88" w:rsidP="0079476B">
                      <w:pPr>
                        <w:spacing w:line="360" w:lineRule="auto"/>
                        <w:jc w:val="center"/>
                        <w:rPr>
                          <w:b/>
                          <w:bCs/>
                        </w:rPr>
                      </w:pPr>
                      <w:r>
                        <w:rPr>
                          <w:b/>
                          <w:bCs/>
                        </w:rPr>
                        <w:t>YANGIN SÖNDÜRME TÜPÜ KULLANMA</w:t>
                      </w:r>
                    </w:p>
                    <w:p w:rsidR="00967B88" w:rsidRPr="00136C8D" w:rsidRDefault="00967B88"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Default="00BB0E96" w:rsidP="005552DC">
      <w:pPr>
        <w:tabs>
          <w:tab w:val="left" w:pos="720"/>
          <w:tab w:val="num" w:pos="960"/>
        </w:tabs>
        <w:spacing w:after="240" w:line="240" w:lineRule="atLeast"/>
        <w:jc w:val="both"/>
        <w:rPr>
          <w:sz w:val="24"/>
          <w:szCs w:val="24"/>
        </w:rPr>
      </w:pPr>
    </w:p>
    <w:p w:rsidR="00DB4A4E" w:rsidRDefault="00DB4A4E" w:rsidP="005552DC">
      <w:pPr>
        <w:tabs>
          <w:tab w:val="left" w:pos="720"/>
          <w:tab w:val="num" w:pos="960"/>
        </w:tabs>
        <w:spacing w:after="240" w:line="240" w:lineRule="atLeast"/>
        <w:jc w:val="both"/>
        <w:rPr>
          <w:sz w:val="24"/>
          <w:szCs w:val="24"/>
        </w:rPr>
      </w:pPr>
    </w:p>
    <w:p w:rsidR="00DB4A4E" w:rsidRDefault="00DB4A4E" w:rsidP="005552DC">
      <w:pPr>
        <w:tabs>
          <w:tab w:val="left" w:pos="720"/>
          <w:tab w:val="num" w:pos="960"/>
        </w:tabs>
        <w:spacing w:after="240" w:line="240" w:lineRule="atLeast"/>
        <w:jc w:val="both"/>
        <w:rPr>
          <w:sz w:val="24"/>
          <w:szCs w:val="24"/>
        </w:rPr>
      </w:pPr>
    </w:p>
    <w:p w:rsidR="00DB4A4E" w:rsidRPr="005552DC" w:rsidRDefault="00DB4A4E"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lastRenderedPageBreak/>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Default="00BB0E96" w:rsidP="001C5D67">
      <w:pPr>
        <w:spacing w:after="240" w:line="240" w:lineRule="atLeast"/>
        <w:rPr>
          <w:sz w:val="24"/>
          <w:szCs w:val="24"/>
        </w:rPr>
      </w:pPr>
    </w:p>
    <w:p w:rsidR="00DB4A4E" w:rsidRPr="00D8636C" w:rsidRDefault="00DB4A4E"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lastRenderedPageBreak/>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lastRenderedPageBreak/>
        <w:t xml:space="preserve">Geniş çıkış yolları oluşturulur. Dışa </w:t>
      </w:r>
      <w:r w:rsidR="00370FE4">
        <w:rPr>
          <w:color w:val="000000"/>
          <w:sz w:val="24"/>
          <w:szCs w:val="24"/>
          <w:lang w:eastAsia="tr-TR"/>
        </w:rPr>
        <w:t>doğru açılan kapılar kullanılır</w:t>
      </w:r>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sidR="00370FE4">
        <w:rPr>
          <w:rFonts w:cs="Calibri"/>
          <w:color w:val="000000"/>
        </w:rPr>
        <w:t xml:space="preserve"> </w:t>
      </w:r>
      <w:r w:rsidRPr="00D8636C">
        <w:rPr>
          <w:rFonts w:cs="Calibri"/>
          <w:color w:val="000000"/>
        </w:rPr>
        <w:t>sizi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lastRenderedPageBreak/>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DB4A4E" w:rsidRDefault="00DB4A4E" w:rsidP="001C5D67">
      <w:pPr>
        <w:spacing w:after="240" w:line="240" w:lineRule="atLeast"/>
        <w:jc w:val="both"/>
        <w:rPr>
          <w:b/>
          <w:bCs/>
          <w:sz w:val="24"/>
          <w:szCs w:val="24"/>
        </w:rPr>
      </w:pPr>
    </w:p>
    <w:p w:rsidR="00DB4A4E" w:rsidRDefault="00DB4A4E"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lastRenderedPageBreak/>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HORTUM-FIRTINA MÜDEHALE  PLANI</w:t>
      </w:r>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lastRenderedPageBreak/>
        <w:t>a) Hortum ve fırtına öncesinde risk yaratabilecek malzeme, ekipman sahada güvenli yerlere çek,</w:t>
      </w:r>
    </w:p>
    <w:p w:rsidR="00BB0E96" w:rsidRPr="00D8636C" w:rsidRDefault="00BB0E96" w:rsidP="001C5D67">
      <w:pPr>
        <w:spacing w:after="240" w:line="240" w:lineRule="atLeast"/>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w:t>
      </w:r>
      <w:r w:rsidRPr="00D8636C">
        <w:rPr>
          <w:sz w:val="24"/>
          <w:szCs w:val="24"/>
        </w:rPr>
        <w:lastRenderedPageBreak/>
        <w:t xml:space="preserve">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r w:rsidR="00370FE4">
        <w:rPr>
          <w:sz w:val="24"/>
          <w:szCs w:val="24"/>
        </w:rPr>
        <w:t xml:space="preserve"> </w:t>
      </w:r>
      <w:r w:rsidRPr="00D8636C">
        <w:rPr>
          <w:sz w:val="24"/>
          <w:szCs w:val="24"/>
        </w:rPr>
        <w:t>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00DB4A4E">
        <w:rPr>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lastRenderedPageBreak/>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lastRenderedPageBreak/>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00DB4A4E">
        <w:rPr>
          <w:noProof/>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w:t>
      </w:r>
      <w:r w:rsidR="004D4618">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sidR="00DB4A4E">
        <w:rPr>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lastRenderedPageBreak/>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7734300"/>
            <wp:effectExtent l="0" t="0" r="9525" b="0"/>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7734300"/>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w:t>
      </w:r>
      <w:r w:rsidR="00DB4A4E">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lastRenderedPageBreak/>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Koordinatörüne, Acil Durum İrtibat Listesindeki Diğer Birimlere (Hızır Acil Ambulans’a, Firma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w:t>
      </w:r>
      <w:r w:rsidR="004D4618">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w:t>
      </w:r>
      <w:r w:rsidR="004D4618">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w:t>
      </w:r>
      <w:r w:rsidR="004D4618">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w:t>
      </w:r>
      <w:r w:rsidR="004D4618">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Yanık II.</w:t>
      </w:r>
      <w:r w:rsidR="004D4618">
        <w:rPr>
          <w:rFonts w:ascii="Calibri" w:hAnsi="Calibri" w:cs="Calibri"/>
          <w:sz w:val="24"/>
          <w:szCs w:val="24"/>
        </w:rPr>
        <w:t xml:space="preserve"> </w:t>
      </w:r>
      <w:r w:rsidRPr="00D8636C">
        <w:rPr>
          <w:rFonts w:ascii="Calibri" w:hAnsi="Calibri" w:cs="Calibri"/>
          <w:sz w:val="24"/>
          <w:szCs w:val="24"/>
        </w:rPr>
        <w:t xml:space="preserve">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004D4618">
        <w:rPr>
          <w:rFonts w:ascii="Calibri" w:hAnsi="Calibri" w:cs="Calibri"/>
          <w:sz w:val="24"/>
          <w:szCs w:val="24"/>
        </w:rPr>
        <w:t xml:space="preserve"> </w:t>
      </w:r>
      <w:r w:rsidRPr="00D8636C">
        <w:rPr>
          <w:rFonts w:ascii="Calibri" w:hAnsi="Calibri" w:cs="Calibri"/>
          <w:sz w:val="24"/>
          <w:szCs w:val="24"/>
        </w:rPr>
        <w:t>en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5931273" cy="75247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486" cy="752502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et.Bu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008818" cy="7715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754" cy="7716452"/>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w:t>
      </w:r>
      <w:r w:rsidR="004D4618">
        <w:rPr>
          <w:rFonts w:ascii="Calibri" w:hAnsi="Calibri" w:cs="Calibri"/>
          <w:b/>
          <w:bCs/>
          <w:sz w:val="24"/>
          <w:szCs w:val="24"/>
          <w:u w:val="single"/>
        </w:rPr>
        <w:t>A</w:t>
      </w:r>
      <w:r>
        <w:rPr>
          <w:rFonts w:ascii="Calibri" w:hAnsi="Calibri" w:cs="Calibri"/>
          <w:b/>
          <w:bCs/>
          <w:sz w:val="24"/>
          <w:szCs w:val="24"/>
          <w:u w:val="single"/>
        </w:rPr>
        <w:t>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r w:rsidRPr="00D52EFA">
        <w:rPr>
          <w:b/>
          <w:bCs/>
          <w:sz w:val="24"/>
          <w:szCs w:val="24"/>
        </w:rPr>
        <w:t>Radyografçının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µSv/saat)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967B88" w:rsidRDefault="00967B88" w:rsidP="001C5D67">
      <w:pPr>
        <w:spacing w:after="240" w:line="240" w:lineRule="atLeast"/>
        <w:jc w:val="both"/>
        <w:rPr>
          <w:sz w:val="24"/>
          <w:szCs w:val="24"/>
        </w:rPr>
      </w:pPr>
    </w:p>
    <w:p w:rsidR="00967B88" w:rsidRDefault="00967B88" w:rsidP="001C5D67">
      <w:pPr>
        <w:spacing w:after="240" w:line="240" w:lineRule="atLeast"/>
        <w:jc w:val="both"/>
        <w:rPr>
          <w:sz w:val="24"/>
          <w:szCs w:val="24"/>
        </w:rPr>
      </w:pPr>
    </w:p>
    <w:p w:rsidR="00967B88" w:rsidRDefault="00967B88" w:rsidP="001C5D67">
      <w:pPr>
        <w:spacing w:after="240" w:line="240" w:lineRule="atLeast"/>
        <w:jc w:val="both"/>
        <w:rPr>
          <w:sz w:val="24"/>
          <w:szCs w:val="24"/>
        </w:rPr>
      </w:pPr>
      <w:r>
        <w:rPr>
          <w:sz w:val="24"/>
          <w:szCs w:val="24"/>
        </w:rPr>
        <w:lastRenderedPageBreak/>
        <w:t>T- PANDEMİ PLANI</w:t>
      </w:r>
    </w:p>
    <w:p w:rsidR="00967B88" w:rsidRPr="00AA45CE" w:rsidRDefault="00967B88" w:rsidP="00967B88">
      <w:pPr>
        <w:pStyle w:val="ListeParagraf"/>
        <w:numPr>
          <w:ilvl w:val="0"/>
          <w:numId w:val="44"/>
        </w:numPr>
        <w:contextualSpacing/>
        <w:rPr>
          <w:rFonts w:cs="Times New Roman"/>
          <w:color w:val="000000"/>
          <w:sz w:val="24"/>
          <w:szCs w:val="24"/>
        </w:rPr>
      </w:pPr>
      <w:r w:rsidRPr="00AA45CE">
        <w:rPr>
          <w:color w:val="000000"/>
          <w:sz w:val="24"/>
          <w:szCs w:val="24"/>
          <w:lang w:eastAsia="tr-TR"/>
        </w:rPr>
        <w:t>Pandemi acil durum yönetim planı çerçevesinde görevlendirilecek olan ekip üyeleri belirlenmelidir.</w:t>
      </w:r>
      <w:r w:rsidRPr="00AA45CE">
        <w:rPr>
          <w:rFonts w:eastAsia="Calibri"/>
          <w:sz w:val="24"/>
          <w:szCs w:val="24"/>
        </w:rPr>
        <w:t xml:space="preserve"> Okul/Kurum Müdürlükleri: Okul Müdürü/ İşveren vekili(Md. Yardımcısı)/Rehber Öğretmen/Sağlık alanında bilgili personel/ Okul Sağlığı Yönetim Ekibinden bir öğretmen</w:t>
      </w:r>
    </w:p>
    <w:p w:rsidR="00967B88" w:rsidRPr="00AA45CE" w:rsidRDefault="00967B88" w:rsidP="00967B88">
      <w:pPr>
        <w:pStyle w:val="ListeParagraf"/>
        <w:numPr>
          <w:ilvl w:val="0"/>
          <w:numId w:val="44"/>
        </w:numPr>
        <w:spacing w:before="120"/>
        <w:contextualSpacing/>
        <w:jc w:val="both"/>
        <w:rPr>
          <w:color w:val="000000"/>
          <w:sz w:val="24"/>
          <w:szCs w:val="24"/>
          <w:lang w:eastAsia="tr-TR"/>
        </w:rPr>
      </w:pPr>
      <w:r w:rsidRPr="00AA45CE">
        <w:rPr>
          <w:color w:val="000000"/>
          <w:sz w:val="24"/>
          <w:szCs w:val="24"/>
          <w:lang w:eastAsia="tr-TR"/>
        </w:rPr>
        <w:t>Koordinatör ve pandemi planlama ekibinin görev ve</w:t>
      </w:r>
      <w:r>
        <w:rPr>
          <w:color w:val="000000"/>
          <w:sz w:val="24"/>
          <w:szCs w:val="24"/>
          <w:lang w:eastAsia="tr-TR"/>
        </w:rPr>
        <w:t xml:space="preserve"> sorumlulukları belirlenecek.</w:t>
      </w:r>
    </w:p>
    <w:p w:rsidR="00967B88" w:rsidRPr="00AA45CE" w:rsidRDefault="00967B88" w:rsidP="00967B88">
      <w:pPr>
        <w:rPr>
          <w:rFonts w:cs="Times New Roman"/>
          <w:color w:val="000000"/>
          <w:sz w:val="24"/>
          <w:szCs w:val="24"/>
        </w:rPr>
      </w:pPr>
    </w:p>
    <w:p w:rsidR="00967B88" w:rsidRPr="00AA45CE" w:rsidRDefault="00967B88" w:rsidP="00967B88">
      <w:pPr>
        <w:pStyle w:val="ListeParagraf"/>
        <w:numPr>
          <w:ilvl w:val="0"/>
          <w:numId w:val="44"/>
        </w:numPr>
        <w:spacing w:line="480" w:lineRule="auto"/>
        <w:contextualSpacing/>
        <w:jc w:val="both"/>
        <w:rPr>
          <w:rFonts w:eastAsia="Calibri"/>
          <w:sz w:val="24"/>
          <w:szCs w:val="24"/>
        </w:rPr>
      </w:pPr>
      <w:r w:rsidRPr="00AA45CE">
        <w:rPr>
          <w:rFonts w:eastAsia="Calibri"/>
          <w:sz w:val="24"/>
          <w:szCs w:val="24"/>
        </w:rPr>
        <w:t>Kurum içi ve Kurum dışı iletişim: Okul/kurum müdürlüklerinde kurum içi haberleşme; tüm personel okul Müdürü ya da Md. Yardımcısının bilgilendirilmesi / İlçe İSG Bürosunun bilgilendirilmesi/ İl İSGB Okul sağlı</w:t>
      </w:r>
      <w:r>
        <w:rPr>
          <w:rFonts w:eastAsia="Calibri"/>
          <w:sz w:val="24"/>
          <w:szCs w:val="24"/>
        </w:rPr>
        <w:t>ğı bürosunun bilgilendirlecek</w:t>
      </w:r>
    </w:p>
    <w:p w:rsidR="00967B88" w:rsidRPr="00AA45CE" w:rsidRDefault="00967B88" w:rsidP="00967B88">
      <w:pPr>
        <w:pStyle w:val="ListeParagraf"/>
        <w:rPr>
          <w:rFonts w:eastAsia="Calibri"/>
          <w:sz w:val="24"/>
          <w:szCs w:val="24"/>
        </w:rPr>
      </w:pPr>
    </w:p>
    <w:p w:rsidR="00967B88" w:rsidRPr="00AA45CE" w:rsidRDefault="00967B88" w:rsidP="00967B88">
      <w:pPr>
        <w:pStyle w:val="ListeParagraf"/>
        <w:numPr>
          <w:ilvl w:val="0"/>
          <w:numId w:val="44"/>
        </w:numPr>
        <w:spacing w:line="480" w:lineRule="auto"/>
        <w:contextualSpacing/>
        <w:jc w:val="both"/>
        <w:rPr>
          <w:rFonts w:eastAsia="Calibri"/>
          <w:sz w:val="24"/>
          <w:szCs w:val="24"/>
        </w:rPr>
      </w:pPr>
      <w:r w:rsidRPr="00AA45CE">
        <w:rPr>
          <w:sz w:val="24"/>
          <w:szCs w:val="24"/>
        </w:rPr>
        <w:t xml:space="preserve">Sağlık Bakanlığı’nın önerileri doğrultusunda öncelikle aşı yapılacak öğrenci ve personel belirlenmeli ve </w:t>
      </w:r>
      <w:r>
        <w:rPr>
          <w:sz w:val="24"/>
          <w:szCs w:val="24"/>
        </w:rPr>
        <w:t>aşı uygulanması desteklenecek.</w:t>
      </w:r>
    </w:p>
    <w:p w:rsidR="00967B88" w:rsidRPr="00AA45CE" w:rsidRDefault="00967B88" w:rsidP="00967B88">
      <w:pPr>
        <w:pStyle w:val="ListeParagraf"/>
        <w:numPr>
          <w:ilvl w:val="0"/>
          <w:numId w:val="44"/>
        </w:numPr>
        <w:spacing w:line="480" w:lineRule="auto"/>
        <w:contextualSpacing/>
        <w:jc w:val="both"/>
        <w:rPr>
          <w:rFonts w:eastAsia="Calibri"/>
          <w:sz w:val="24"/>
          <w:szCs w:val="24"/>
        </w:rPr>
      </w:pPr>
      <w:r w:rsidRPr="00AA45CE">
        <w:rPr>
          <w:rFonts w:eastAsia="Calibri"/>
          <w:b/>
          <w:sz w:val="24"/>
          <w:szCs w:val="24"/>
        </w:rPr>
        <w:t>Öncelikli sağlık hiz</w:t>
      </w:r>
      <w:r>
        <w:rPr>
          <w:rFonts w:eastAsia="Calibri"/>
          <w:b/>
          <w:sz w:val="24"/>
          <w:szCs w:val="24"/>
        </w:rPr>
        <w:t>meti alacak personelin belirlenecek</w:t>
      </w:r>
      <w:r w:rsidRPr="00AA45CE">
        <w:rPr>
          <w:rFonts w:eastAsia="Calibri"/>
          <w:b/>
          <w:sz w:val="24"/>
          <w:szCs w:val="24"/>
        </w:rPr>
        <w:t>(Özel politika gerektiren grupların belirlenmesi)</w:t>
      </w:r>
      <w:r w:rsidRPr="00AA45CE">
        <w:rPr>
          <w:rFonts w:eastAsia="Calibri"/>
          <w:sz w:val="24"/>
          <w:szCs w:val="24"/>
        </w:rPr>
        <w:t xml:space="preserve">Okul/kurumda çalışan personelin hastalıktan korunması için riskli grupların belirlenmesi (riskli gruplar okul öncesi yaş grubundaki tüm öğrenciler, ilkokul çağındaki öğrenciler, hamile kadınlar, yaşlı bireyler, kronik hastalığı olan personel/kişiler, yeni hastalık atlamış olan personel/kişiler vb.) </w:t>
      </w:r>
    </w:p>
    <w:p w:rsidR="00967B88" w:rsidRDefault="00967B88" w:rsidP="00967B88">
      <w:pPr>
        <w:pStyle w:val="ListeParagraf"/>
        <w:numPr>
          <w:ilvl w:val="0"/>
          <w:numId w:val="44"/>
        </w:numPr>
        <w:spacing w:line="480" w:lineRule="auto"/>
        <w:contextualSpacing/>
        <w:jc w:val="both"/>
        <w:rPr>
          <w:rFonts w:eastAsia="Calibri"/>
          <w:sz w:val="24"/>
          <w:szCs w:val="24"/>
        </w:rPr>
      </w:pPr>
      <w:r w:rsidRPr="00AA45CE">
        <w:rPr>
          <w:rFonts w:eastAsia="Calibri"/>
          <w:sz w:val="24"/>
          <w:szCs w:val="24"/>
        </w:rPr>
        <w:t>Risk grubunda bulunan ya da aile fertlerinden birinde risk bulunan bireylerin bilgilendirilmesi,</w:t>
      </w:r>
    </w:p>
    <w:p w:rsidR="00967B88" w:rsidRPr="00582E1B" w:rsidRDefault="00967B88" w:rsidP="00967B88">
      <w:pPr>
        <w:pStyle w:val="ListeParagraf"/>
        <w:numPr>
          <w:ilvl w:val="0"/>
          <w:numId w:val="44"/>
        </w:numPr>
        <w:spacing w:line="480" w:lineRule="auto"/>
        <w:contextualSpacing/>
        <w:jc w:val="both"/>
        <w:rPr>
          <w:rFonts w:eastAsia="Calibri"/>
        </w:rPr>
      </w:pPr>
      <w:r w:rsidRPr="00582E1B">
        <w:rPr>
          <w:rFonts w:eastAsia="Calibri"/>
        </w:rPr>
        <w:t>Risk grubunda olan kişilerin korunma önlemlerinin</w:t>
      </w:r>
      <w:r>
        <w:rPr>
          <w:rFonts w:eastAsia="Calibri"/>
        </w:rPr>
        <w:t xml:space="preserve"> (cerrahi maske kullanması vb.</w:t>
      </w:r>
      <w:r w:rsidRPr="00582E1B">
        <w:rPr>
          <w:rFonts w:eastAsia="Calibri"/>
        </w:rPr>
        <w:t>) alınması</w:t>
      </w:r>
      <w:r>
        <w:rPr>
          <w:rFonts w:eastAsia="Calibri"/>
        </w:rPr>
        <w:t>,</w:t>
      </w:r>
    </w:p>
    <w:p w:rsidR="00967B88" w:rsidRPr="00AA45CE" w:rsidRDefault="00967B88" w:rsidP="00967B88">
      <w:pPr>
        <w:pStyle w:val="ListeParagraf"/>
        <w:autoSpaceDE w:val="0"/>
        <w:autoSpaceDN w:val="0"/>
        <w:adjustRightInd w:val="0"/>
        <w:spacing w:after="0" w:line="240" w:lineRule="auto"/>
        <w:jc w:val="both"/>
        <w:rPr>
          <w:rFonts w:cs="Times New Roman"/>
          <w:b/>
          <w:bCs/>
          <w:color w:val="000000"/>
          <w:sz w:val="24"/>
          <w:szCs w:val="24"/>
        </w:rPr>
      </w:pPr>
      <w:r w:rsidRPr="00AA45CE">
        <w:rPr>
          <w:rFonts w:cs="Times New Roman"/>
          <w:b/>
          <w:bCs/>
          <w:color w:val="000000"/>
          <w:sz w:val="24"/>
          <w:szCs w:val="24"/>
        </w:rPr>
        <w:t>Kişisel koruyucu önlemlerin eğitim kurumlarında görev yapan personel ve öğrenciler tarafından uygulanması</w:t>
      </w:r>
    </w:p>
    <w:p w:rsidR="00967B88" w:rsidRPr="00AA45CE" w:rsidRDefault="00967B88" w:rsidP="00967B88">
      <w:pPr>
        <w:pStyle w:val="ListeParagraf"/>
        <w:autoSpaceDE w:val="0"/>
        <w:autoSpaceDN w:val="0"/>
        <w:adjustRightInd w:val="0"/>
        <w:spacing w:after="0" w:line="240" w:lineRule="auto"/>
        <w:jc w:val="both"/>
        <w:rPr>
          <w:rFonts w:cs="Times New Roman"/>
          <w:b/>
          <w:bCs/>
          <w:color w:val="000000"/>
          <w:sz w:val="24"/>
          <w:szCs w:val="24"/>
        </w:rPr>
      </w:pPr>
    </w:p>
    <w:p w:rsidR="00967B88" w:rsidRPr="00AA45CE" w:rsidRDefault="00967B88" w:rsidP="00967B88">
      <w:pPr>
        <w:pStyle w:val="ListeParagraf"/>
        <w:numPr>
          <w:ilvl w:val="0"/>
          <w:numId w:val="44"/>
        </w:numPr>
        <w:contextualSpacing/>
        <w:rPr>
          <w:rFonts w:cs="Times New Roman"/>
          <w:color w:val="000000"/>
          <w:sz w:val="24"/>
          <w:szCs w:val="24"/>
        </w:rPr>
      </w:pPr>
      <w:r w:rsidRPr="00AA45CE">
        <w:rPr>
          <w:rFonts w:eastAsia="Calibri"/>
          <w:sz w:val="24"/>
          <w:szCs w:val="24"/>
        </w:rPr>
        <w:t>Sağlık Bakanlığı web sayfasının takip edilmesi</w:t>
      </w:r>
    </w:p>
    <w:p w:rsidR="00967B88" w:rsidRPr="00AA45CE" w:rsidRDefault="00967B88" w:rsidP="00967B88">
      <w:pPr>
        <w:pStyle w:val="ListeParagraf"/>
        <w:numPr>
          <w:ilvl w:val="0"/>
          <w:numId w:val="43"/>
        </w:numPr>
        <w:contextualSpacing/>
        <w:rPr>
          <w:rFonts w:cs="Times New Roman"/>
          <w:color w:val="000000"/>
          <w:sz w:val="24"/>
          <w:szCs w:val="24"/>
        </w:rPr>
      </w:pPr>
      <w:r w:rsidRPr="00AA45CE">
        <w:rPr>
          <w:rFonts w:cs="Times New Roman"/>
          <w:color w:val="000000"/>
          <w:sz w:val="24"/>
          <w:szCs w:val="24"/>
        </w:rPr>
        <w:t xml:space="preserve">Eğitim kurumlarındaki öğrenci ve çalışanlara yönelik kişisel koruyucu önlemleri anlatan eğitimler düzenlenmelidir. Bu eğitimlerde mevsimsel </w:t>
      </w:r>
      <w:r>
        <w:rPr>
          <w:rFonts w:cs="Times New Roman"/>
          <w:color w:val="000000"/>
          <w:sz w:val="24"/>
          <w:szCs w:val="24"/>
        </w:rPr>
        <w:t xml:space="preserve"> </w:t>
      </w:r>
      <w:r w:rsidRPr="00AA45CE">
        <w:rPr>
          <w:rFonts w:cs="Times New Roman"/>
          <w:color w:val="000000"/>
          <w:sz w:val="24"/>
          <w:szCs w:val="24"/>
        </w:rPr>
        <w:t>, IBH belirtileri, hasta kişiden bulaşmanın önlenmesi için yapılacaklar ve pande</w:t>
      </w:r>
      <w:r>
        <w:rPr>
          <w:rFonts w:cs="Times New Roman"/>
          <w:color w:val="000000"/>
          <w:sz w:val="24"/>
          <w:szCs w:val="24"/>
        </w:rPr>
        <w:t>mi</w:t>
      </w:r>
      <w:r w:rsidRPr="00AA45CE">
        <w:rPr>
          <w:rFonts w:cs="Times New Roman"/>
          <w:color w:val="000000"/>
          <w:sz w:val="24"/>
          <w:szCs w:val="24"/>
        </w:rPr>
        <w:t xml:space="preserve"> </w:t>
      </w:r>
      <w:r>
        <w:rPr>
          <w:rFonts w:cs="Times New Roman"/>
          <w:color w:val="000000"/>
          <w:sz w:val="24"/>
          <w:szCs w:val="24"/>
        </w:rPr>
        <w:t xml:space="preserve"> </w:t>
      </w:r>
      <w:r w:rsidRPr="00AA45CE">
        <w:rPr>
          <w:rFonts w:cs="Times New Roman"/>
          <w:color w:val="000000"/>
          <w:sz w:val="24"/>
          <w:szCs w:val="24"/>
        </w:rPr>
        <w:t xml:space="preserve"> ile ilgili Sağlık Bakanlığı tarafından yayımlanan bilgiler anlatılmalı ve aşağıdaki konulardan bahsedilmelidir.</w:t>
      </w:r>
    </w:p>
    <w:p w:rsidR="00967B88" w:rsidRPr="00AA45CE" w:rsidRDefault="00967B88" w:rsidP="00967B88">
      <w:pPr>
        <w:pStyle w:val="ListeParagraf"/>
        <w:numPr>
          <w:ilvl w:val="0"/>
          <w:numId w:val="43"/>
        </w:numPr>
        <w:contextualSpacing/>
        <w:rPr>
          <w:rFonts w:cs="Times New Roman"/>
          <w:color w:val="000000"/>
          <w:sz w:val="24"/>
          <w:szCs w:val="24"/>
        </w:rPr>
      </w:pPr>
      <w:r w:rsidRPr="00AA45CE">
        <w:rPr>
          <w:rFonts w:cs="Times New Roman"/>
          <w:color w:val="000000"/>
          <w:sz w:val="24"/>
          <w:szCs w:val="24"/>
        </w:rPr>
        <w:t>Öksürük ya da hapşırık sırasında ağız mendille kapatılmalı ve bu mendil çöpe atılmalıdır. Mendile ulaşılamadığı durumlarda kol içine hapşırılmalı/öksürülmelidir</w:t>
      </w:r>
    </w:p>
    <w:p w:rsidR="00967B88" w:rsidRPr="00AA45CE" w:rsidRDefault="00967B88" w:rsidP="00967B88">
      <w:pPr>
        <w:pStyle w:val="ListeParagraf"/>
        <w:numPr>
          <w:ilvl w:val="0"/>
          <w:numId w:val="43"/>
        </w:numPr>
        <w:contextualSpacing/>
        <w:rPr>
          <w:rFonts w:cs="Times New Roman"/>
          <w:color w:val="000000"/>
          <w:sz w:val="24"/>
          <w:szCs w:val="24"/>
        </w:rPr>
      </w:pPr>
      <w:r w:rsidRPr="00AA45CE">
        <w:rPr>
          <w:rFonts w:cs="Times New Roman"/>
          <w:color w:val="000000"/>
          <w:sz w:val="24"/>
          <w:szCs w:val="24"/>
        </w:rPr>
        <w:t xml:space="preserve">Elleri yıkamak </w:t>
      </w:r>
      <w:r>
        <w:rPr>
          <w:rFonts w:cs="Times New Roman"/>
          <w:color w:val="000000"/>
          <w:sz w:val="24"/>
          <w:szCs w:val="24"/>
        </w:rPr>
        <w:t xml:space="preserve"> </w:t>
      </w:r>
      <w:r w:rsidRPr="00AA45CE">
        <w:rPr>
          <w:rFonts w:cs="Times New Roman"/>
          <w:color w:val="000000"/>
          <w:sz w:val="24"/>
          <w:szCs w:val="24"/>
        </w:rPr>
        <w:t xml:space="preserve"> ve diğer bulaşıcı hastalıklardan koruyacak en önemli önlemlerdendir. Öksürük, hapşırık sonrası, yemekten önce ve sonra, tuvalet kullanılmışsa, kapı kolu, merdivenlerin trabzanlarına dokunulmuşsa eller yıkanmalıdır. Eller, su ve sabunla yıkanmalı, su-sabun temin edilemediği durumlarda alkol bazlı el antiseptiği ile temizlenmelidir.</w:t>
      </w:r>
    </w:p>
    <w:p w:rsidR="00967B88" w:rsidRPr="00AA45CE" w:rsidRDefault="00967B88" w:rsidP="00967B88">
      <w:pPr>
        <w:pStyle w:val="ListeParagraf"/>
        <w:numPr>
          <w:ilvl w:val="0"/>
          <w:numId w:val="43"/>
        </w:numPr>
        <w:autoSpaceDE w:val="0"/>
        <w:autoSpaceDN w:val="0"/>
        <w:adjustRightInd w:val="0"/>
        <w:spacing w:after="85" w:line="240" w:lineRule="auto"/>
        <w:contextualSpacing/>
        <w:jc w:val="both"/>
        <w:rPr>
          <w:rFonts w:cs="Times New Roman"/>
          <w:color w:val="000000"/>
          <w:sz w:val="24"/>
          <w:szCs w:val="24"/>
        </w:rPr>
      </w:pPr>
      <w:r w:rsidRPr="00AA45CE">
        <w:rPr>
          <w:rFonts w:cs="Times New Roman"/>
          <w:color w:val="000000"/>
          <w:sz w:val="24"/>
          <w:szCs w:val="24"/>
        </w:rPr>
        <w:t>Eller yıkandıktan sonra, tek kullanımlık kâğıt havlu ile kurulanıp, musluk bu havlu ile kapatılmalı ve havlu çöp kutusuna atılmalıdır.</w:t>
      </w:r>
    </w:p>
    <w:p w:rsidR="00967B88" w:rsidRPr="00AA45CE" w:rsidRDefault="00967B88" w:rsidP="00967B88">
      <w:pPr>
        <w:pStyle w:val="ListeParagraf"/>
        <w:numPr>
          <w:ilvl w:val="0"/>
          <w:numId w:val="43"/>
        </w:numPr>
        <w:autoSpaceDE w:val="0"/>
        <w:autoSpaceDN w:val="0"/>
        <w:adjustRightInd w:val="0"/>
        <w:spacing w:after="85" w:line="240" w:lineRule="auto"/>
        <w:contextualSpacing/>
        <w:jc w:val="both"/>
        <w:rPr>
          <w:rFonts w:cs="Times New Roman"/>
          <w:color w:val="000000"/>
          <w:sz w:val="24"/>
          <w:szCs w:val="24"/>
        </w:rPr>
      </w:pPr>
      <w:r w:rsidRPr="00AA45CE">
        <w:rPr>
          <w:rFonts w:cs="Times New Roman"/>
          <w:color w:val="000000"/>
          <w:sz w:val="24"/>
          <w:szCs w:val="24"/>
        </w:rPr>
        <w:t>Mümkün olduğu kadar öğrenciler ellerini, ağızlarına ve gözlerine temas ettirmemelidir.</w:t>
      </w:r>
    </w:p>
    <w:p w:rsidR="00967B88" w:rsidRPr="00AA45CE" w:rsidRDefault="00967B88" w:rsidP="00967B88">
      <w:pPr>
        <w:pStyle w:val="ListeParagraf"/>
        <w:numPr>
          <w:ilvl w:val="0"/>
          <w:numId w:val="43"/>
        </w:numPr>
        <w:autoSpaceDE w:val="0"/>
        <w:autoSpaceDN w:val="0"/>
        <w:adjustRightInd w:val="0"/>
        <w:spacing w:after="0" w:line="240" w:lineRule="auto"/>
        <w:contextualSpacing/>
        <w:jc w:val="both"/>
        <w:rPr>
          <w:rFonts w:cs="Times New Roman"/>
          <w:color w:val="000000"/>
          <w:sz w:val="24"/>
          <w:szCs w:val="24"/>
        </w:rPr>
      </w:pPr>
      <w:r w:rsidRPr="00AA45CE">
        <w:rPr>
          <w:rFonts w:cs="Times New Roman"/>
          <w:color w:val="000000"/>
          <w:sz w:val="24"/>
          <w:szCs w:val="24"/>
        </w:rPr>
        <w:t>Mümkün olduğu kadar toplu etkinliklerden kaçınılmalı, yapılacaksa etkinlikler açık havada düzenlenmelidir.</w:t>
      </w:r>
    </w:p>
    <w:p w:rsidR="00967B88" w:rsidRPr="00AA45CE" w:rsidRDefault="00967B88" w:rsidP="00967B88">
      <w:pPr>
        <w:pStyle w:val="ListeParagraf"/>
        <w:numPr>
          <w:ilvl w:val="0"/>
          <w:numId w:val="43"/>
        </w:numPr>
        <w:autoSpaceDE w:val="0"/>
        <w:autoSpaceDN w:val="0"/>
        <w:adjustRightInd w:val="0"/>
        <w:spacing w:after="87" w:line="240" w:lineRule="auto"/>
        <w:contextualSpacing/>
        <w:rPr>
          <w:rFonts w:cs="Times New Roman"/>
          <w:sz w:val="24"/>
          <w:szCs w:val="24"/>
        </w:rPr>
      </w:pPr>
      <w:r>
        <w:rPr>
          <w:rFonts w:cs="Times New Roman"/>
          <w:sz w:val="24"/>
          <w:szCs w:val="24"/>
        </w:rPr>
        <w:t>Okulumuzda</w:t>
      </w:r>
      <w:r w:rsidRPr="00AA45CE">
        <w:rPr>
          <w:rFonts w:cs="Times New Roman"/>
          <w:sz w:val="24"/>
          <w:szCs w:val="24"/>
        </w:rPr>
        <w:t xml:space="preserve"> sınıflar, öğretmen odası ve diğer odalar, hava akımını sağlayacak şekil</w:t>
      </w:r>
      <w:r>
        <w:rPr>
          <w:rFonts w:cs="Times New Roman"/>
          <w:sz w:val="24"/>
          <w:szCs w:val="24"/>
        </w:rPr>
        <w:t>de sık sık havalandırılması sağlanacaktır</w:t>
      </w:r>
    </w:p>
    <w:p w:rsidR="00967B88" w:rsidRPr="00AA45CE" w:rsidRDefault="00967B88" w:rsidP="00967B88">
      <w:pPr>
        <w:pStyle w:val="Default"/>
        <w:numPr>
          <w:ilvl w:val="0"/>
          <w:numId w:val="43"/>
        </w:numPr>
        <w:jc w:val="both"/>
        <w:rPr>
          <w:rFonts w:asciiTheme="minorHAnsi" w:hAnsiTheme="minorHAnsi"/>
        </w:rPr>
      </w:pPr>
      <w:r w:rsidRPr="00AA45CE">
        <w:rPr>
          <w:rFonts w:asciiTheme="minorHAnsi" w:hAnsiTheme="minorHAnsi"/>
        </w:rPr>
        <w:t>Türkçe bilmeyen öğrenci ve çalışanlar için tercüman sağlandı.</w:t>
      </w:r>
    </w:p>
    <w:p w:rsidR="00967B88" w:rsidRDefault="00967B88" w:rsidP="00967B88">
      <w:pPr>
        <w:pStyle w:val="Default"/>
        <w:numPr>
          <w:ilvl w:val="0"/>
          <w:numId w:val="43"/>
        </w:numPr>
        <w:jc w:val="both"/>
        <w:rPr>
          <w:rFonts w:asciiTheme="minorHAnsi" w:hAnsiTheme="minorHAnsi"/>
        </w:rPr>
      </w:pPr>
      <w:r>
        <w:rPr>
          <w:rFonts w:asciiTheme="minorHAnsi" w:hAnsiTheme="minorHAnsi"/>
        </w:rPr>
        <w:t xml:space="preserve">Okulumuzda </w:t>
      </w:r>
      <w:r w:rsidRPr="00AA45CE">
        <w:rPr>
          <w:rFonts w:asciiTheme="minorHAnsi" w:hAnsiTheme="minorHAnsi"/>
        </w:rPr>
        <w:t xml:space="preserve">özellikle pandemi dönemlerinde temizliğin sağlanması hastalığın bulaşının engellenmesinde önemli rol </w:t>
      </w:r>
      <w:r>
        <w:rPr>
          <w:rFonts w:asciiTheme="minorHAnsi" w:hAnsiTheme="minorHAnsi"/>
        </w:rPr>
        <w:t>ala</w:t>
      </w:r>
      <w:r w:rsidRPr="00AA45CE">
        <w:rPr>
          <w:rFonts w:asciiTheme="minorHAnsi" w:hAnsiTheme="minorHAnsi"/>
        </w:rPr>
        <w:t>cağı için her eğitim kurumunda temizliği</w:t>
      </w:r>
      <w:r>
        <w:rPr>
          <w:rFonts w:asciiTheme="minorHAnsi" w:hAnsiTheme="minorHAnsi"/>
        </w:rPr>
        <w:t xml:space="preserve"> yapacak personel temin edilecek</w:t>
      </w:r>
      <w:r w:rsidRPr="00AA45CE">
        <w:rPr>
          <w:rFonts w:asciiTheme="minorHAnsi" w:hAnsiTheme="minorHAnsi"/>
        </w:rPr>
        <w:t xml:space="preserve"> ve bu personelin sürekliliği sağlan</w:t>
      </w:r>
      <w:r>
        <w:rPr>
          <w:rFonts w:asciiTheme="minorHAnsi" w:hAnsiTheme="minorHAnsi"/>
        </w:rPr>
        <w:t>acak</w:t>
      </w:r>
      <w:r w:rsidRPr="00AA45CE">
        <w:rPr>
          <w:rFonts w:asciiTheme="minorHAnsi" w:hAnsiTheme="minorHAnsi"/>
        </w:rPr>
        <w:t xml:space="preserve"> ve buna yönelik pl</w:t>
      </w:r>
      <w:r>
        <w:rPr>
          <w:rFonts w:asciiTheme="minorHAnsi" w:hAnsiTheme="minorHAnsi"/>
        </w:rPr>
        <w:t>anlamalar yapılacaktır.</w:t>
      </w:r>
    </w:p>
    <w:p w:rsidR="00967B88" w:rsidRPr="000D523D" w:rsidRDefault="00967B88" w:rsidP="00967B88">
      <w:pPr>
        <w:pStyle w:val="ListeParagraf"/>
        <w:numPr>
          <w:ilvl w:val="0"/>
          <w:numId w:val="43"/>
        </w:numPr>
        <w:autoSpaceDE w:val="0"/>
        <w:autoSpaceDN w:val="0"/>
        <w:adjustRightInd w:val="0"/>
        <w:spacing w:after="0" w:line="240" w:lineRule="auto"/>
        <w:contextualSpacing/>
        <w:rPr>
          <w:rFonts w:ascii="Times New Roman" w:hAnsi="Times New Roman" w:cs="Times New Roman"/>
          <w:color w:val="000000"/>
          <w:sz w:val="23"/>
          <w:szCs w:val="23"/>
        </w:rPr>
      </w:pPr>
      <w:r w:rsidRPr="000D523D">
        <w:rPr>
          <w:rFonts w:ascii="Times New Roman" w:hAnsi="Times New Roman" w:cs="Times New Roman"/>
          <w:b/>
          <w:bCs/>
          <w:color w:val="000000"/>
          <w:sz w:val="23"/>
          <w:szCs w:val="23"/>
        </w:rPr>
        <w:t>Hizmetin sürdürülebilmesi için al</w:t>
      </w:r>
      <w:r>
        <w:rPr>
          <w:rFonts w:ascii="Times New Roman" w:hAnsi="Times New Roman" w:cs="Times New Roman"/>
          <w:b/>
          <w:bCs/>
          <w:color w:val="000000"/>
          <w:sz w:val="23"/>
          <w:szCs w:val="23"/>
        </w:rPr>
        <w:t>ternatif planlamalar yapılacaktır.</w:t>
      </w:r>
      <w:r w:rsidRPr="000D523D">
        <w:rPr>
          <w:rFonts w:ascii="Times New Roman" w:hAnsi="Times New Roman" w:cs="Times New Roman"/>
          <w:b/>
          <w:bCs/>
          <w:color w:val="000000"/>
          <w:sz w:val="23"/>
          <w:szCs w:val="23"/>
        </w:rPr>
        <w:t xml:space="preserve"> </w:t>
      </w:r>
      <w:r w:rsidRPr="00602123">
        <w:rPr>
          <w:rFonts w:ascii="Times New Roman" w:hAnsi="Times New Roman" w:cs="Times New Roman"/>
          <w:color w:val="000000"/>
          <w:sz w:val="23"/>
          <w:szCs w:val="23"/>
        </w:rPr>
        <w:t>Orta şiddetli bir pandemide yaklaşık beş kişiden birinin hasta olması beklenmektedir. Kurumda çalışan personelin de hasta olabileceği göz önüne alın</w:t>
      </w:r>
      <w:r>
        <w:rPr>
          <w:rFonts w:ascii="Times New Roman" w:hAnsi="Times New Roman" w:cs="Times New Roman"/>
          <w:color w:val="000000"/>
          <w:sz w:val="23"/>
          <w:szCs w:val="23"/>
        </w:rPr>
        <w:t xml:space="preserve">arak, kurumda çalışanların işe </w:t>
      </w:r>
      <w:r w:rsidRPr="00602123">
        <w:rPr>
          <w:rFonts w:ascii="Times New Roman" w:hAnsi="Times New Roman" w:cs="Times New Roman"/>
          <w:sz w:val="23"/>
          <w:szCs w:val="23"/>
        </w:rPr>
        <w:t>gelmemeleri durumunda hizmetin sürdürülebilmesine yönel</w:t>
      </w:r>
      <w:r>
        <w:rPr>
          <w:rFonts w:ascii="Times New Roman" w:hAnsi="Times New Roman" w:cs="Times New Roman"/>
          <w:sz w:val="23"/>
          <w:szCs w:val="23"/>
        </w:rPr>
        <w:t>ik personel planlaması yapılarak kritik görevde ki kişilerin yedeği seçilmelidir.</w:t>
      </w:r>
    </w:p>
    <w:p w:rsidR="00967B88" w:rsidRPr="00892422" w:rsidRDefault="00967B88" w:rsidP="00967B88">
      <w:pPr>
        <w:pStyle w:val="ListeParagraf"/>
        <w:numPr>
          <w:ilvl w:val="0"/>
          <w:numId w:val="43"/>
        </w:numPr>
        <w:autoSpaceDE w:val="0"/>
        <w:autoSpaceDN w:val="0"/>
        <w:adjustRightInd w:val="0"/>
        <w:spacing w:after="0" w:line="480" w:lineRule="auto"/>
        <w:contextualSpacing/>
        <w:jc w:val="both"/>
        <w:rPr>
          <w:sz w:val="24"/>
          <w:szCs w:val="24"/>
        </w:rPr>
      </w:pPr>
      <w:r w:rsidRPr="00892422">
        <w:rPr>
          <w:sz w:val="24"/>
          <w:szCs w:val="24"/>
        </w:rPr>
        <w:t>Okullarda eğitim ve öğretime ara verilmesi durumunda okullar açılmadan önceki O dönemde tekrar temizlik ve bilgilendirme yapılacağı için tüm personelin ve bir yakınının ulaşılabilecek adres ve telefonunu ……………………………. vermesi gereklidir.</w:t>
      </w:r>
    </w:p>
    <w:p w:rsidR="00967B88" w:rsidRPr="00AB5D49" w:rsidRDefault="00967B88" w:rsidP="00967B88">
      <w:pPr>
        <w:pStyle w:val="ListeParagraf"/>
        <w:numPr>
          <w:ilvl w:val="0"/>
          <w:numId w:val="43"/>
        </w:numPr>
        <w:spacing w:line="480" w:lineRule="auto"/>
        <w:contextualSpacing/>
        <w:jc w:val="both"/>
        <w:rPr>
          <w:sz w:val="20"/>
          <w:szCs w:val="20"/>
        </w:rPr>
      </w:pPr>
      <w:r w:rsidRPr="00892422">
        <w:rPr>
          <w:sz w:val="24"/>
          <w:szCs w:val="24"/>
        </w:rPr>
        <w:lastRenderedPageBreak/>
        <w:t>Hijyenik mas</w:t>
      </w:r>
      <w:r>
        <w:rPr>
          <w:sz w:val="24"/>
          <w:szCs w:val="24"/>
        </w:rPr>
        <w:t>ke (Cerrahi maske) ihtiyacına,</w:t>
      </w:r>
      <w:r w:rsidRPr="00892422">
        <w:rPr>
          <w:sz w:val="24"/>
          <w:szCs w:val="24"/>
        </w:rPr>
        <w:t xml:space="preserve"> teminine </w:t>
      </w:r>
      <w:r>
        <w:rPr>
          <w:sz w:val="24"/>
          <w:szCs w:val="24"/>
        </w:rPr>
        <w:t xml:space="preserve"> ve erişilebilir olmasına </w:t>
      </w:r>
      <w:r w:rsidRPr="00892422">
        <w:rPr>
          <w:sz w:val="24"/>
          <w:szCs w:val="24"/>
        </w:rPr>
        <w:t>yönelik plan</w:t>
      </w:r>
      <w:r>
        <w:rPr>
          <w:sz w:val="24"/>
          <w:szCs w:val="24"/>
        </w:rPr>
        <w:t>lama yapılacak.</w:t>
      </w:r>
    </w:p>
    <w:p w:rsidR="00967B88" w:rsidRDefault="00967B88" w:rsidP="00967B88">
      <w:pPr>
        <w:pStyle w:val="ListeParagraf"/>
        <w:numPr>
          <w:ilvl w:val="0"/>
          <w:numId w:val="43"/>
        </w:numPr>
        <w:spacing w:line="480" w:lineRule="auto"/>
        <w:contextualSpacing/>
        <w:jc w:val="both"/>
        <w:rPr>
          <w:sz w:val="20"/>
          <w:szCs w:val="20"/>
        </w:rPr>
      </w:pPr>
      <w:r w:rsidRPr="001E0F72">
        <w:rPr>
          <w:b/>
          <w:sz w:val="24"/>
          <w:szCs w:val="24"/>
        </w:rPr>
        <w:t>Temizlik Prosedürü</w:t>
      </w:r>
      <w:r>
        <w:rPr>
          <w:sz w:val="24"/>
          <w:szCs w:val="24"/>
        </w:rPr>
        <w:t xml:space="preserve"> okula uygun hazırlanacak ve personellerinin hijyen eğitimi almaları sağlanacak ve bu işlerin takibi  …………………. tarafından yapılacaktır.</w:t>
      </w:r>
    </w:p>
    <w:p w:rsidR="00967B88" w:rsidRPr="00831551" w:rsidRDefault="00967B88" w:rsidP="00967B88">
      <w:pPr>
        <w:pStyle w:val="ListeParagraf"/>
        <w:numPr>
          <w:ilvl w:val="0"/>
          <w:numId w:val="43"/>
        </w:numPr>
        <w:spacing w:line="480" w:lineRule="auto"/>
        <w:contextualSpacing/>
        <w:jc w:val="both"/>
        <w:rPr>
          <w:sz w:val="20"/>
          <w:szCs w:val="20"/>
        </w:rPr>
      </w:pPr>
      <w:r>
        <w:rPr>
          <w:sz w:val="24"/>
          <w:szCs w:val="24"/>
        </w:rPr>
        <w:t xml:space="preserve">Pandemi </w:t>
      </w:r>
      <w:r w:rsidRPr="000D523D">
        <w:rPr>
          <w:sz w:val="24"/>
          <w:szCs w:val="24"/>
        </w:rPr>
        <w:t>Faaliyet Planı Kontrol Listesi hazırlana</w:t>
      </w:r>
      <w:r>
        <w:rPr>
          <w:sz w:val="24"/>
          <w:szCs w:val="24"/>
        </w:rPr>
        <w:t>rak faaliyetler daha iyi takip edilecek.</w:t>
      </w:r>
    </w:p>
    <w:p w:rsidR="00967B88" w:rsidRDefault="00967B88" w:rsidP="00967B88">
      <w:pPr>
        <w:pStyle w:val="Balk1"/>
        <w:ind w:left="709"/>
        <w:rPr>
          <w:noProof/>
          <w:lang w:eastAsia="tr-TR"/>
        </w:rPr>
      </w:pPr>
      <w:r>
        <w:rPr>
          <w:noProof/>
          <w:lang w:eastAsia="tr-TR"/>
        </w:rPr>
        <w:t>PANDEMİ DÖNEMİ</w:t>
      </w:r>
    </w:p>
    <w:p w:rsidR="00967B88" w:rsidRPr="00F61464" w:rsidRDefault="00967B88" w:rsidP="00967B88">
      <w:pPr>
        <w:pStyle w:val="ListeParagraf"/>
        <w:numPr>
          <w:ilvl w:val="0"/>
          <w:numId w:val="45"/>
        </w:numPr>
        <w:autoSpaceDE w:val="0"/>
        <w:autoSpaceDN w:val="0"/>
        <w:adjustRightInd w:val="0"/>
        <w:spacing w:after="0" w:line="240" w:lineRule="auto"/>
        <w:contextualSpacing/>
        <w:jc w:val="both"/>
        <w:rPr>
          <w:rFonts w:cs="Times New Roman"/>
          <w:color w:val="000000"/>
        </w:rPr>
      </w:pPr>
      <w:r w:rsidRPr="001A79FB">
        <w:rPr>
          <w:rFonts w:cs="Times New Roman"/>
          <w:color w:val="000000"/>
        </w:rPr>
        <w:t>Devamsızlık bilgilerinin kurumlar arası veri akışı yayımlanacak prosedürlere göre yapılacaktır. Bunun yanı sıra hastalığı nedeni ile rapor alarak devamsızlık yapan öğrenciler ve rapor alan çalışanlar kayıt altına  Müd</w:t>
      </w:r>
      <w:r>
        <w:rPr>
          <w:rFonts w:cs="Times New Roman"/>
          <w:color w:val="000000"/>
        </w:rPr>
        <w:t>ür Y</w:t>
      </w:r>
      <w:r w:rsidRPr="001A79FB">
        <w:rPr>
          <w:rFonts w:cs="Times New Roman"/>
          <w:color w:val="000000"/>
        </w:rPr>
        <w:t>ardımcısı…………….  tarafından alınacak</w:t>
      </w:r>
      <w:r>
        <w:rPr>
          <w:rFonts w:cs="Times New Roman"/>
          <w:color w:val="000000"/>
        </w:rPr>
        <w:t>tır.</w:t>
      </w:r>
    </w:p>
    <w:p w:rsidR="00967B88" w:rsidRPr="00F61464" w:rsidRDefault="00967B88" w:rsidP="00967B88">
      <w:pPr>
        <w:pStyle w:val="ListeParagraf"/>
        <w:numPr>
          <w:ilvl w:val="0"/>
          <w:numId w:val="45"/>
        </w:numPr>
        <w:autoSpaceDE w:val="0"/>
        <w:autoSpaceDN w:val="0"/>
        <w:adjustRightInd w:val="0"/>
        <w:spacing w:after="0" w:line="240" w:lineRule="auto"/>
        <w:contextualSpacing/>
        <w:jc w:val="both"/>
        <w:rPr>
          <w:rFonts w:ascii="Times New Roman" w:hAnsi="Times New Roman" w:cs="Times New Roman"/>
          <w:color w:val="000000"/>
          <w:sz w:val="23"/>
          <w:szCs w:val="23"/>
        </w:rPr>
      </w:pPr>
      <w:r w:rsidRPr="00F61464">
        <w:rPr>
          <w:rFonts w:ascii="Times New Roman" w:hAnsi="Times New Roman" w:cs="Times New Roman"/>
          <w:color w:val="000000"/>
          <w:sz w:val="23"/>
          <w:szCs w:val="23"/>
        </w:rPr>
        <w:t xml:space="preserve">Okul yönetimi, olası </w:t>
      </w:r>
      <w:r>
        <w:rPr>
          <w:rFonts w:ascii="Times New Roman" w:hAnsi="Times New Roman" w:cs="Times New Roman"/>
          <w:color w:val="000000"/>
          <w:sz w:val="23"/>
          <w:szCs w:val="23"/>
        </w:rPr>
        <w:t xml:space="preserve"> </w:t>
      </w:r>
      <w:r w:rsidRPr="00F61464">
        <w:rPr>
          <w:rFonts w:ascii="Times New Roman" w:hAnsi="Times New Roman" w:cs="Times New Roman"/>
          <w:color w:val="000000"/>
          <w:sz w:val="23"/>
          <w:szCs w:val="23"/>
        </w:rPr>
        <w:t xml:space="preserve"> vakasına ait öğrenci devamsızlıklarını günlük olarak </w:t>
      </w:r>
      <w:r>
        <w:rPr>
          <w:rFonts w:ascii="Times New Roman" w:hAnsi="Times New Roman" w:cs="Times New Roman"/>
          <w:color w:val="000000"/>
          <w:sz w:val="23"/>
          <w:szCs w:val="23"/>
        </w:rPr>
        <w:t xml:space="preserve">bildirmekle yükümlüdür. Bu bildirimi sınıflara göre dağılımını da belirleyerek </w:t>
      </w:r>
      <w:r w:rsidRPr="00F61464">
        <w:t>İ</w:t>
      </w:r>
      <w:r>
        <w:t>lçe Sağlık M</w:t>
      </w:r>
      <w:r w:rsidRPr="00F61464">
        <w:t>üdürlüğüne / Toplum Sağlığı Merkezine (TSM)</w:t>
      </w:r>
      <w:r>
        <w:t xml:space="preserve"> ye bildirecektir.(D</w:t>
      </w:r>
      <w:r>
        <w:rPr>
          <w:rFonts w:cs="Times New Roman"/>
          <w:color w:val="000000"/>
        </w:rPr>
        <w:t>evamsızlık bilgileri</w:t>
      </w:r>
      <w:r w:rsidRPr="00F61464">
        <w:rPr>
          <w:rFonts w:cs="Times New Roman"/>
          <w:color w:val="000000"/>
        </w:rPr>
        <w:t xml:space="preserve"> kurumlar arası veri akışı yayımlanacak prosedürlere göre yapılacak</w:t>
      </w:r>
      <w:r>
        <w:rPr>
          <w:rFonts w:cs="Times New Roman"/>
          <w:color w:val="000000"/>
        </w:rPr>
        <w:t>tır.</w:t>
      </w:r>
      <w:r>
        <w:rPr>
          <w:rFonts w:ascii="Times New Roman" w:hAnsi="Times New Roman" w:cs="Times New Roman"/>
          <w:color w:val="000000"/>
          <w:sz w:val="23"/>
          <w:szCs w:val="23"/>
        </w:rPr>
        <w:t>)</w:t>
      </w:r>
    </w:p>
    <w:p w:rsidR="00967B88" w:rsidRPr="00A25969" w:rsidRDefault="00967B88" w:rsidP="00967B88">
      <w:pPr>
        <w:pStyle w:val="ListeParagraf"/>
        <w:numPr>
          <w:ilvl w:val="0"/>
          <w:numId w:val="45"/>
        </w:numPr>
        <w:autoSpaceDE w:val="0"/>
        <w:autoSpaceDN w:val="0"/>
        <w:adjustRightInd w:val="0"/>
        <w:spacing w:after="0" w:line="240" w:lineRule="auto"/>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Bu konuda rapor alan öğrenci velileri ve çalışanlar idareyi ivedilikle bilgilendireceklerdir.</w:t>
      </w:r>
    </w:p>
    <w:p w:rsidR="00967B88" w:rsidRPr="00BF01F1" w:rsidRDefault="00967B88" w:rsidP="00967B88">
      <w:pPr>
        <w:pStyle w:val="ListeParagraf"/>
        <w:numPr>
          <w:ilvl w:val="0"/>
          <w:numId w:val="45"/>
        </w:numPr>
        <w:spacing w:before="120"/>
        <w:contextualSpacing/>
        <w:jc w:val="both"/>
        <w:rPr>
          <w:color w:val="000000"/>
          <w:sz w:val="24"/>
          <w:szCs w:val="24"/>
          <w:lang w:eastAsia="tr-TR"/>
        </w:rPr>
      </w:pPr>
      <w:r w:rsidRPr="001B0588">
        <w:rPr>
          <w:rFonts w:ascii="Times New Roman" w:hAnsi="Times New Roman" w:cs="Times New Roman"/>
          <w:color w:val="000000"/>
          <w:sz w:val="23"/>
          <w:szCs w:val="23"/>
        </w:rPr>
        <w:t>Aileler IBH belirtisi olan çocukl</w:t>
      </w:r>
      <w:r>
        <w:rPr>
          <w:rFonts w:ascii="Times New Roman" w:hAnsi="Times New Roman" w:cs="Times New Roman"/>
          <w:color w:val="000000"/>
          <w:sz w:val="23"/>
          <w:szCs w:val="23"/>
        </w:rPr>
        <w:t>arı eğitim kurumuna göndermemesi gerektiği</w:t>
      </w:r>
      <w:r w:rsidRPr="001B0588">
        <w:rPr>
          <w:rFonts w:ascii="Times New Roman" w:hAnsi="Times New Roman" w:cs="Times New Roman"/>
          <w:color w:val="000000"/>
          <w:sz w:val="23"/>
          <w:szCs w:val="23"/>
        </w:rPr>
        <w:t xml:space="preserve"> ve bu durumdan eğitim kurumu yönetimini</w:t>
      </w:r>
      <w:r>
        <w:rPr>
          <w:rFonts w:ascii="Times New Roman" w:hAnsi="Times New Roman" w:cs="Times New Roman"/>
          <w:color w:val="000000"/>
          <w:sz w:val="23"/>
          <w:szCs w:val="23"/>
        </w:rPr>
        <w:t xml:space="preserve"> günlük olarak</w:t>
      </w:r>
      <w:r w:rsidRPr="001B0588">
        <w:rPr>
          <w:rFonts w:ascii="Times New Roman" w:hAnsi="Times New Roman" w:cs="Times New Roman"/>
          <w:color w:val="000000"/>
          <w:sz w:val="23"/>
          <w:szCs w:val="23"/>
        </w:rPr>
        <w:t xml:space="preserve"> haberdar etme</w:t>
      </w:r>
      <w:r>
        <w:rPr>
          <w:rFonts w:ascii="Times New Roman" w:hAnsi="Times New Roman" w:cs="Times New Roman"/>
          <w:color w:val="000000"/>
          <w:sz w:val="23"/>
          <w:szCs w:val="23"/>
        </w:rPr>
        <w:t>si gerektiği konusunda ………………………. tarafından bilgilendirilecek</w:t>
      </w:r>
    </w:p>
    <w:p w:rsidR="00967B88" w:rsidRDefault="00967B88" w:rsidP="00967B88">
      <w:pPr>
        <w:pStyle w:val="ListeParagraf"/>
        <w:numPr>
          <w:ilvl w:val="0"/>
          <w:numId w:val="45"/>
        </w:numPr>
        <w:autoSpaceDE w:val="0"/>
        <w:autoSpaceDN w:val="0"/>
        <w:adjustRightInd w:val="0"/>
        <w:spacing w:before="120" w:after="0" w:line="240" w:lineRule="auto"/>
        <w:contextualSpacing/>
        <w:jc w:val="both"/>
        <w:rPr>
          <w:rFonts w:cs="Times New Roman"/>
          <w:color w:val="000000"/>
        </w:rPr>
      </w:pPr>
      <w:r w:rsidRPr="001B0588">
        <w:rPr>
          <w:rFonts w:cs="Times New Roman"/>
          <w:color w:val="000000"/>
        </w:rPr>
        <w:t xml:space="preserve">Benzer şekilde öğretmenleri tarafından öğrenciler değerlendirilmeli ve hastalık belirtisi gösteren öğrencilerin </w:t>
      </w:r>
      <w:r w:rsidRPr="00BF01F1">
        <w:rPr>
          <w:rFonts w:cs="Times New Roman"/>
          <w:color w:val="000000"/>
        </w:rPr>
        <w:t xml:space="preserve">velisi aranarak </w:t>
      </w:r>
      <w:r>
        <w:rPr>
          <w:rFonts w:cs="Times New Roman"/>
          <w:color w:val="000000"/>
        </w:rPr>
        <w:t xml:space="preserve"> birinci basamak sağlık kuruluşlarına yönlendirilmeleri </w:t>
      </w:r>
      <w:r w:rsidRPr="001B0588">
        <w:rPr>
          <w:rFonts w:cs="Times New Roman"/>
          <w:color w:val="000000"/>
        </w:rPr>
        <w:t>sağla</w:t>
      </w:r>
      <w:r w:rsidRPr="00BF01F1">
        <w:rPr>
          <w:rFonts w:cs="Times New Roman"/>
          <w:color w:val="000000"/>
        </w:rPr>
        <w:t>nacak</w:t>
      </w:r>
      <w:r>
        <w:rPr>
          <w:rFonts w:cs="Times New Roman"/>
          <w:color w:val="000000"/>
        </w:rPr>
        <w:t xml:space="preserve">. </w:t>
      </w:r>
    </w:p>
    <w:p w:rsidR="00967B88" w:rsidRPr="00C96AE3" w:rsidRDefault="00967B88" w:rsidP="00967B88">
      <w:pPr>
        <w:pStyle w:val="ListeParagraf"/>
        <w:numPr>
          <w:ilvl w:val="0"/>
          <w:numId w:val="45"/>
        </w:numPr>
        <w:tabs>
          <w:tab w:val="left" w:pos="1134"/>
        </w:tabs>
        <w:autoSpaceDE w:val="0"/>
        <w:autoSpaceDN w:val="0"/>
        <w:adjustRightInd w:val="0"/>
        <w:spacing w:before="120" w:after="0" w:line="240" w:lineRule="auto"/>
        <w:contextualSpacing/>
        <w:jc w:val="both"/>
      </w:pPr>
      <w:r>
        <w:rPr>
          <w:rFonts w:cs="Times New Roman"/>
          <w:bCs/>
          <w:color w:val="000000"/>
        </w:rPr>
        <w:t xml:space="preserve">Pandemi  </w:t>
      </w:r>
      <w:r w:rsidRPr="00C96AE3">
        <w:rPr>
          <w:rFonts w:cs="Times New Roman"/>
          <w:bCs/>
          <w:color w:val="000000"/>
        </w:rPr>
        <w:t xml:space="preserve"> benzeri hastalık belirtileri gösteren vakaların iyileşme süreçlerini evde geçirmeleri</w:t>
      </w:r>
      <w:r>
        <w:rPr>
          <w:rFonts w:cs="Times New Roman"/>
          <w:bCs/>
          <w:color w:val="000000"/>
        </w:rPr>
        <w:t xml:space="preserve"> sağlanacak.</w:t>
      </w:r>
    </w:p>
    <w:p w:rsidR="00967B88" w:rsidRPr="00C96AE3" w:rsidRDefault="00967B88" w:rsidP="00967B88">
      <w:pPr>
        <w:pStyle w:val="ListeParagraf"/>
        <w:numPr>
          <w:ilvl w:val="0"/>
          <w:numId w:val="45"/>
        </w:numPr>
        <w:tabs>
          <w:tab w:val="left" w:pos="1134"/>
        </w:tabs>
        <w:autoSpaceDE w:val="0"/>
        <w:autoSpaceDN w:val="0"/>
        <w:adjustRightInd w:val="0"/>
        <w:spacing w:before="120" w:after="0" w:line="240" w:lineRule="auto"/>
        <w:contextualSpacing/>
        <w:jc w:val="both"/>
      </w:pPr>
      <w:r w:rsidRPr="00C96AE3">
        <w:rPr>
          <w:rFonts w:cs="Times New Roman"/>
          <w:b/>
          <w:bCs/>
          <w:color w:val="000000"/>
        </w:rPr>
        <w:t xml:space="preserve"> </w:t>
      </w:r>
      <w:r w:rsidRPr="00C96AE3">
        <w:t>Hasta kişilerin 7-1</w:t>
      </w:r>
      <w:r>
        <w:t>4</w:t>
      </w:r>
      <w:r w:rsidRPr="00C96AE3">
        <w:t xml:space="preserve"> gün içerisinde iyileşmesi beklenmektedir. Ancak bu süre bazı                            durumlarda uzayabilmektedir. </w:t>
      </w:r>
      <w:r>
        <w:t xml:space="preserve">Pandemi </w:t>
      </w:r>
      <w:r w:rsidRPr="00C96AE3">
        <w:t xml:space="preserve"> benzeri hastalık nedeniyle eve gönderilen öğrenci ya da personelin hastalık belirtileri geçene ve kendini günlük faaliyetlerini yapabilecek kadar iyi hissedene dek eğitim kurumuna gelmemesi ve risk grubunda olan kişilerin sağlık kuruluşlarına başvurmalarının sağlanması tavsiye edilmelidir. Bu dönemde hasta kişilerin mümkün olduğu kadar dışarı çıkmamaları ve kalabalık ortamlardan (sinema, konser, toplu taşıma araçları gibi) uzak tutulmaları konusunda bilgi verilecektir. </w:t>
      </w:r>
      <w:r w:rsidRPr="00C96AE3">
        <w:rPr>
          <w:sz w:val="23"/>
          <w:szCs w:val="23"/>
        </w:rPr>
        <w:t xml:space="preserve">(Bu durumun okul yönetimine bildirilmesi, hastalığın eğitim kurumundaki durumunun değerlendirilmesi yönünden çok önemlidir.) </w:t>
      </w:r>
    </w:p>
    <w:p w:rsidR="00967B88" w:rsidRPr="00101B5E" w:rsidRDefault="00967B88" w:rsidP="00967B88">
      <w:pPr>
        <w:pStyle w:val="ListeParagraf"/>
        <w:numPr>
          <w:ilvl w:val="0"/>
          <w:numId w:val="45"/>
        </w:numPr>
        <w:spacing w:before="120"/>
        <w:contextualSpacing/>
        <w:jc w:val="both"/>
        <w:rPr>
          <w:color w:val="000000"/>
          <w:sz w:val="24"/>
          <w:szCs w:val="24"/>
          <w:lang w:eastAsia="tr-TR"/>
        </w:rPr>
      </w:pPr>
      <w:r>
        <w:rPr>
          <w:rFonts w:ascii="Times New Roman" w:hAnsi="Times New Roman" w:cs="Times New Roman"/>
          <w:color w:val="000000"/>
          <w:sz w:val="23"/>
          <w:szCs w:val="23"/>
        </w:rPr>
        <w:t>E</w:t>
      </w:r>
      <w:r w:rsidRPr="001B0588">
        <w:rPr>
          <w:rFonts w:ascii="Times New Roman" w:hAnsi="Times New Roman" w:cs="Times New Roman"/>
          <w:color w:val="000000"/>
          <w:sz w:val="23"/>
          <w:szCs w:val="23"/>
        </w:rPr>
        <w:t xml:space="preserve">ve gidene kadar öğrencilerin varsa eğitim kurumunun sağlık hizmetleri verilen bölümünde, yoksa diğer kişilerle temasını önleyecek şekilde ayrılmış bir odada </w:t>
      </w:r>
      <w:r w:rsidRPr="001B0588">
        <w:rPr>
          <w:rFonts w:ascii="Times New Roman" w:hAnsi="Times New Roman" w:cs="Times New Roman"/>
          <w:color w:val="000000"/>
          <w:sz w:val="23"/>
          <w:szCs w:val="23"/>
        </w:rPr>
        <w:lastRenderedPageBreak/>
        <w:t>gözlem altında tutul</w:t>
      </w:r>
      <w:r>
        <w:rPr>
          <w:rFonts w:ascii="Times New Roman" w:hAnsi="Times New Roman" w:cs="Times New Roman"/>
          <w:color w:val="000000"/>
          <w:sz w:val="23"/>
          <w:szCs w:val="23"/>
        </w:rPr>
        <w:t>acak</w:t>
      </w:r>
      <w:r w:rsidRPr="001B0588">
        <w:rPr>
          <w:rFonts w:ascii="Times New Roman" w:hAnsi="Times New Roman" w:cs="Times New Roman"/>
          <w:color w:val="000000"/>
          <w:sz w:val="23"/>
          <w:szCs w:val="23"/>
        </w:rPr>
        <w:t>tır.</w:t>
      </w:r>
      <w:r w:rsidRPr="00A25969">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r w:rsidRPr="001B0588">
        <w:rPr>
          <w:rFonts w:ascii="Times New Roman" w:hAnsi="Times New Roman" w:cs="Times New Roman"/>
          <w:color w:val="000000"/>
          <w:sz w:val="23"/>
          <w:szCs w:val="23"/>
        </w:rPr>
        <w:t>Bu durumun okul yönetimine bildirilmesi, hastalığın eğitim kurumundaki durumunun değerlendirilmesi yönünden çok önemlidir.</w:t>
      </w:r>
      <w:r>
        <w:rPr>
          <w:rFonts w:ascii="Times New Roman" w:hAnsi="Times New Roman" w:cs="Times New Roman"/>
          <w:color w:val="000000"/>
          <w:sz w:val="23"/>
          <w:szCs w:val="23"/>
        </w:rPr>
        <w:t>)</w:t>
      </w:r>
      <w:r w:rsidRPr="001B0588">
        <w:rPr>
          <w:rFonts w:ascii="Times New Roman" w:hAnsi="Times New Roman" w:cs="Times New Roman"/>
          <w:color w:val="000000"/>
          <w:sz w:val="23"/>
          <w:szCs w:val="23"/>
        </w:rPr>
        <w:t xml:space="preserve"> </w:t>
      </w:r>
    </w:p>
    <w:p w:rsidR="00967B88" w:rsidRPr="001E01D5" w:rsidRDefault="00967B88" w:rsidP="00967B88">
      <w:pPr>
        <w:pStyle w:val="ListeParagraf"/>
        <w:numPr>
          <w:ilvl w:val="0"/>
          <w:numId w:val="45"/>
        </w:numPr>
        <w:spacing w:before="120"/>
        <w:contextualSpacing/>
        <w:jc w:val="both"/>
        <w:rPr>
          <w:color w:val="000000"/>
          <w:sz w:val="24"/>
          <w:szCs w:val="24"/>
          <w:lang w:eastAsia="tr-TR"/>
        </w:rPr>
      </w:pPr>
      <w:r w:rsidRPr="001B0588">
        <w:rPr>
          <w:rFonts w:ascii="Times New Roman" w:hAnsi="Times New Roman" w:cs="Times New Roman"/>
          <w:color w:val="000000"/>
          <w:sz w:val="23"/>
          <w:szCs w:val="23"/>
        </w:rPr>
        <w:t xml:space="preserve">Öğrencilerin eve dönerken toplu ulaşım aracı ya da öğrenci servisini kullanma zorunluluğu olması durumunda öğrencilerin ağız ve burnunun cerrahi maske ya da temiz bir mendille kapatılması </w:t>
      </w:r>
      <w:r>
        <w:rPr>
          <w:rFonts w:ascii="Times New Roman" w:hAnsi="Times New Roman" w:cs="Times New Roman"/>
          <w:color w:val="000000"/>
          <w:sz w:val="23"/>
          <w:szCs w:val="23"/>
        </w:rPr>
        <w:t>sağlanacaktır.(</w:t>
      </w:r>
      <w:r w:rsidRPr="001B0588">
        <w:rPr>
          <w:rFonts w:ascii="Times New Roman" w:hAnsi="Times New Roman" w:cs="Times New Roman"/>
          <w:color w:val="000000"/>
          <w:sz w:val="23"/>
          <w:szCs w:val="23"/>
        </w:rPr>
        <w:t>Bu durumun okul yönetimine bildirilmesi, hastalığın eğitim kurumundaki durumunun değerlendirilmesi yönünden çok önemlidir.</w:t>
      </w:r>
      <w:r>
        <w:rPr>
          <w:rFonts w:ascii="Times New Roman" w:hAnsi="Times New Roman" w:cs="Times New Roman"/>
          <w:color w:val="000000"/>
          <w:sz w:val="23"/>
          <w:szCs w:val="23"/>
        </w:rPr>
        <w:t>)</w:t>
      </w:r>
      <w:r w:rsidRPr="001B0588">
        <w:rPr>
          <w:rFonts w:ascii="Times New Roman" w:hAnsi="Times New Roman" w:cs="Times New Roman"/>
          <w:color w:val="000000"/>
          <w:sz w:val="23"/>
          <w:szCs w:val="23"/>
        </w:rPr>
        <w:t xml:space="preserve"> </w:t>
      </w:r>
    </w:p>
    <w:p w:rsidR="00967B88" w:rsidRPr="00132DCC" w:rsidRDefault="00967B88" w:rsidP="00967B88">
      <w:pPr>
        <w:pStyle w:val="ListeParagraf"/>
        <w:numPr>
          <w:ilvl w:val="0"/>
          <w:numId w:val="45"/>
        </w:numPr>
        <w:spacing w:before="120"/>
        <w:contextualSpacing/>
        <w:jc w:val="both"/>
        <w:rPr>
          <w:color w:val="000000"/>
          <w:sz w:val="24"/>
          <w:szCs w:val="24"/>
          <w:lang w:eastAsia="tr-TR"/>
        </w:rPr>
      </w:pPr>
      <w:r w:rsidRPr="001B0588">
        <w:rPr>
          <w:rFonts w:ascii="Times New Roman" w:hAnsi="Times New Roman" w:cs="Times New Roman"/>
          <w:color w:val="000000"/>
          <w:sz w:val="23"/>
          <w:szCs w:val="23"/>
        </w:rPr>
        <w:t>Sağlık müdürlüğü bu konuda sorumlu tutulan öğretmenlere IBH’ın tanımı, devamsızlık takibinin önemi ve velilerden istenecek bilgiler konu</w:t>
      </w:r>
      <w:r>
        <w:rPr>
          <w:rFonts w:ascii="Times New Roman" w:hAnsi="Times New Roman" w:cs="Times New Roman"/>
          <w:color w:val="000000"/>
          <w:sz w:val="23"/>
          <w:szCs w:val="23"/>
        </w:rPr>
        <w:t>sunda kısa bir eğitim verecektir</w:t>
      </w:r>
      <w:r w:rsidRPr="001B0588">
        <w:rPr>
          <w:rFonts w:ascii="Times New Roman" w:hAnsi="Times New Roman" w:cs="Times New Roman"/>
          <w:color w:val="000000"/>
          <w:sz w:val="23"/>
          <w:szCs w:val="23"/>
        </w:rPr>
        <w:t>.</w:t>
      </w:r>
    </w:p>
    <w:p w:rsidR="00967B88" w:rsidRPr="00132DCC" w:rsidRDefault="00967B88" w:rsidP="00967B88">
      <w:pPr>
        <w:pStyle w:val="ListeParagraf"/>
        <w:numPr>
          <w:ilvl w:val="0"/>
          <w:numId w:val="45"/>
        </w:numPr>
        <w:spacing w:before="120"/>
        <w:contextualSpacing/>
        <w:jc w:val="both"/>
        <w:rPr>
          <w:color w:val="000000"/>
          <w:sz w:val="24"/>
          <w:szCs w:val="24"/>
          <w:lang w:eastAsia="tr-TR"/>
        </w:rPr>
      </w:pPr>
      <w:r w:rsidRPr="00132DCC">
        <w:rPr>
          <w:b/>
          <w:bCs/>
          <w:sz w:val="23"/>
          <w:szCs w:val="23"/>
        </w:rPr>
        <w:t>Eğitim kurumunda alınacak temizlik önlemleri</w:t>
      </w:r>
    </w:p>
    <w:p w:rsidR="00967B88" w:rsidRPr="00892422" w:rsidRDefault="00967B88" w:rsidP="00967B88">
      <w:pPr>
        <w:pStyle w:val="ListeParagraf"/>
        <w:numPr>
          <w:ilvl w:val="0"/>
          <w:numId w:val="45"/>
        </w:numPr>
        <w:spacing w:before="120"/>
        <w:contextualSpacing/>
        <w:jc w:val="both"/>
        <w:rPr>
          <w:color w:val="000000"/>
          <w:sz w:val="24"/>
          <w:szCs w:val="24"/>
          <w:lang w:eastAsia="tr-TR"/>
        </w:rPr>
      </w:pPr>
      <w:r>
        <w:rPr>
          <w:b/>
          <w:bCs/>
          <w:sz w:val="23"/>
          <w:szCs w:val="23"/>
        </w:rPr>
        <w:t>Okul idaresi tarafından yapılan temizlik planına göre temizlik personeli</w:t>
      </w:r>
    </w:p>
    <w:p w:rsidR="00967B88" w:rsidRPr="00892422" w:rsidRDefault="00967B88" w:rsidP="00967B88">
      <w:pPr>
        <w:pStyle w:val="ListeParagraf"/>
        <w:numPr>
          <w:ilvl w:val="0"/>
          <w:numId w:val="45"/>
        </w:numPr>
        <w:autoSpaceDE w:val="0"/>
        <w:autoSpaceDN w:val="0"/>
        <w:adjustRightInd w:val="0"/>
        <w:spacing w:before="120" w:after="0" w:line="240" w:lineRule="auto"/>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Pandemi </w:t>
      </w:r>
      <w:r w:rsidRPr="00892422">
        <w:rPr>
          <w:rFonts w:ascii="Times New Roman" w:hAnsi="Times New Roman" w:cs="Times New Roman"/>
          <w:color w:val="000000"/>
          <w:sz w:val="23"/>
          <w:szCs w:val="23"/>
        </w:rPr>
        <w:t xml:space="preserve"> virüsleri yüzeylerde uzun süre aktif kalabilirler. Ancak temizlik </w:t>
      </w:r>
    </w:p>
    <w:p w:rsidR="00967B88" w:rsidRPr="009F44FC" w:rsidRDefault="00967B88" w:rsidP="00967B88">
      <w:pPr>
        <w:pStyle w:val="ListeParagraf"/>
        <w:autoSpaceDE w:val="0"/>
        <w:autoSpaceDN w:val="0"/>
        <w:adjustRightInd w:val="0"/>
        <w:spacing w:before="120" w:after="0" w:line="240" w:lineRule="auto"/>
        <w:ind w:left="1429"/>
        <w:jc w:val="both"/>
        <w:rPr>
          <w:rFonts w:ascii="Times New Roman" w:hAnsi="Times New Roman" w:cs="Times New Roman"/>
          <w:sz w:val="23"/>
          <w:szCs w:val="23"/>
        </w:rPr>
      </w:pPr>
      <w:r w:rsidRPr="00132DCC">
        <w:rPr>
          <w:rFonts w:ascii="Times New Roman" w:hAnsi="Times New Roman" w:cs="Times New Roman"/>
          <w:color w:val="000000"/>
          <w:sz w:val="23"/>
          <w:szCs w:val="23"/>
        </w:rPr>
        <w:t>uygulamalarını takiben hızla yok olurlar. Öğrencilerin çok fazla temas ettikleri yüzeylerle (kapı kolları, tuvalet kapıları, lavabo muslukları, bilgisayar klavye ve fareleri, servis kapı kolları ve oturma yerlerinde tutunmaya yarayan kollar vb.) bulaşma gerçekleşebil</w:t>
      </w:r>
      <w:r>
        <w:rPr>
          <w:rFonts w:ascii="Times New Roman" w:hAnsi="Times New Roman" w:cs="Times New Roman"/>
          <w:color w:val="000000"/>
          <w:sz w:val="23"/>
          <w:szCs w:val="23"/>
        </w:rPr>
        <w:t xml:space="preserve">eceği </w:t>
      </w:r>
      <w:r w:rsidRPr="00CD2C16">
        <w:rPr>
          <w:rFonts w:ascii="Times New Roman" w:hAnsi="Times New Roman" w:cs="Times New Roman"/>
          <w:color w:val="000000"/>
          <w:sz w:val="23"/>
          <w:szCs w:val="23"/>
        </w:rPr>
        <w:t>için</w:t>
      </w:r>
      <w:r>
        <w:rPr>
          <w:rFonts w:ascii="Times New Roman" w:hAnsi="Times New Roman" w:cs="Times New Roman"/>
          <w:color w:val="000000"/>
          <w:sz w:val="23"/>
          <w:szCs w:val="23"/>
        </w:rPr>
        <w:t xml:space="preserve"> </w:t>
      </w:r>
      <w:r w:rsidRPr="00132DCC">
        <w:rPr>
          <w:rFonts w:ascii="Times New Roman" w:hAnsi="Times New Roman" w:cs="Times New Roman"/>
          <w:color w:val="000000"/>
          <w:sz w:val="23"/>
          <w:szCs w:val="23"/>
        </w:rPr>
        <w:t>.</w:t>
      </w:r>
      <w:r w:rsidRPr="00CD2C16">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CD2C16">
        <w:rPr>
          <w:rFonts w:ascii="Times New Roman" w:hAnsi="Times New Roman" w:cs="Times New Roman"/>
          <w:color w:val="000000"/>
          <w:sz w:val="23"/>
          <w:szCs w:val="23"/>
        </w:rPr>
        <w:t>b</w:t>
      </w:r>
      <w:r w:rsidRPr="00132DCC">
        <w:rPr>
          <w:rFonts w:ascii="Times New Roman" w:hAnsi="Times New Roman" w:cs="Times New Roman"/>
          <w:color w:val="000000"/>
          <w:sz w:val="23"/>
          <w:szCs w:val="23"/>
        </w:rPr>
        <w:t>u yüzeylerin günde en az iki kez temizle</w:t>
      </w:r>
      <w:r>
        <w:rPr>
          <w:rFonts w:ascii="Times New Roman" w:hAnsi="Times New Roman" w:cs="Times New Roman"/>
          <w:color w:val="000000"/>
          <w:sz w:val="23"/>
          <w:szCs w:val="23"/>
        </w:rPr>
        <w:t xml:space="preserve">yecektir. Böylelikle </w:t>
      </w:r>
      <w:r w:rsidRPr="00132DCC">
        <w:rPr>
          <w:rFonts w:ascii="Times New Roman" w:hAnsi="Times New Roman" w:cs="Times New Roman"/>
          <w:color w:val="000000"/>
          <w:sz w:val="23"/>
          <w:szCs w:val="23"/>
        </w:rPr>
        <w:t xml:space="preserve">hastalığın bulaşmasını </w:t>
      </w:r>
      <w:r w:rsidRPr="00CD2C16">
        <w:rPr>
          <w:rFonts w:ascii="Times New Roman" w:hAnsi="Times New Roman" w:cs="Times New Roman"/>
          <w:sz w:val="23"/>
          <w:szCs w:val="23"/>
        </w:rPr>
        <w:t xml:space="preserve">önleyici etki </w:t>
      </w:r>
      <w:r>
        <w:rPr>
          <w:rFonts w:ascii="Times New Roman" w:hAnsi="Times New Roman" w:cs="Times New Roman"/>
          <w:sz w:val="23"/>
          <w:szCs w:val="23"/>
        </w:rPr>
        <w:t xml:space="preserve">sağlanmış olacaktır. </w:t>
      </w:r>
      <w:r w:rsidRPr="00CD2C16">
        <w:rPr>
          <w:rFonts w:ascii="Times New Roman" w:hAnsi="Times New Roman" w:cs="Times New Roman"/>
          <w:color w:val="000000"/>
          <w:sz w:val="23"/>
          <w:szCs w:val="23"/>
        </w:rPr>
        <w:t>(</w:t>
      </w:r>
      <w:r w:rsidRPr="00132DCC">
        <w:rPr>
          <w:rFonts w:ascii="Times New Roman" w:hAnsi="Times New Roman" w:cs="Times New Roman"/>
          <w:color w:val="000000"/>
          <w:sz w:val="23"/>
          <w:szCs w:val="23"/>
        </w:rPr>
        <w:t>Ayrıca yemek servisi yapılan eğitim kurumlarında bu yüzeylere sandalyelerin üst kısımları, yemek masaları, turnike kolları da eklenebilir.</w:t>
      </w:r>
      <w:r w:rsidRPr="00CD2C16">
        <w:rPr>
          <w:rFonts w:ascii="Times New Roman" w:hAnsi="Times New Roman" w:cs="Times New Roman"/>
          <w:color w:val="000000"/>
          <w:sz w:val="23"/>
          <w:szCs w:val="23"/>
        </w:rPr>
        <w:t>)</w:t>
      </w:r>
    </w:p>
    <w:p w:rsidR="00967B88" w:rsidRDefault="00967B88" w:rsidP="00967B88">
      <w:pPr>
        <w:pStyle w:val="ListeParagraf"/>
        <w:numPr>
          <w:ilvl w:val="0"/>
          <w:numId w:val="45"/>
        </w:numPr>
        <w:autoSpaceDE w:val="0"/>
        <w:autoSpaceDN w:val="0"/>
        <w:adjustRightInd w:val="0"/>
        <w:spacing w:before="120" w:after="0" w:line="240" w:lineRule="auto"/>
        <w:contextualSpacing/>
        <w:jc w:val="both"/>
        <w:rPr>
          <w:rFonts w:ascii="Times New Roman" w:hAnsi="Times New Roman" w:cs="Times New Roman"/>
          <w:sz w:val="23"/>
          <w:szCs w:val="23"/>
        </w:rPr>
      </w:pPr>
      <w:r w:rsidRPr="00CD2C16">
        <w:rPr>
          <w:rFonts w:ascii="Times New Roman" w:hAnsi="Times New Roman" w:cs="Times New Roman"/>
          <w:sz w:val="23"/>
          <w:szCs w:val="23"/>
        </w:rPr>
        <w:t xml:space="preserve"> Temizlik </w:t>
      </w:r>
      <w:r>
        <w:rPr>
          <w:rFonts w:ascii="Times New Roman" w:hAnsi="Times New Roman" w:cs="Times New Roman"/>
          <w:sz w:val="23"/>
          <w:szCs w:val="23"/>
        </w:rPr>
        <w:t xml:space="preserve">personellerinin </w:t>
      </w:r>
      <w:r w:rsidRPr="00CD2C16">
        <w:rPr>
          <w:rFonts w:ascii="Times New Roman" w:hAnsi="Times New Roman" w:cs="Times New Roman"/>
          <w:sz w:val="23"/>
          <w:szCs w:val="23"/>
        </w:rPr>
        <w:t>bu işleri yaparken</w:t>
      </w:r>
      <w:r>
        <w:rPr>
          <w:rFonts w:ascii="Times New Roman" w:hAnsi="Times New Roman" w:cs="Times New Roman"/>
          <w:sz w:val="23"/>
          <w:szCs w:val="23"/>
        </w:rPr>
        <w:t xml:space="preserve"> eldiven giymesi gereklidir.</w:t>
      </w:r>
    </w:p>
    <w:p w:rsidR="00967B88" w:rsidRPr="000D74DE"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394FE7">
        <w:rPr>
          <w:rFonts w:ascii="Times New Roman" w:hAnsi="Times New Roman" w:cs="Times New Roman"/>
          <w:sz w:val="23"/>
          <w:szCs w:val="23"/>
        </w:rPr>
        <w:t xml:space="preserve"> </w:t>
      </w:r>
      <w:r>
        <w:rPr>
          <w:rFonts w:ascii="Times New Roman" w:hAnsi="Times New Roman" w:cs="Times New Roman"/>
          <w:sz w:val="23"/>
          <w:szCs w:val="23"/>
        </w:rPr>
        <w:t>Covit-19 korona</w:t>
      </w:r>
      <w:r w:rsidRPr="00132DCC">
        <w:rPr>
          <w:rFonts w:ascii="Times New Roman" w:hAnsi="Times New Roman" w:cs="Times New Roman"/>
          <w:sz w:val="23"/>
          <w:szCs w:val="23"/>
        </w:rPr>
        <w:t xml:space="preserve"> gibi solunum yolu ile bulaşan hastalıklardan korunmak için öğrencilerin bir arada bulunduğu mekânlarda (derslik, kantin, yemekhane, spor alanları, okul servisleri vb.) aşağıdaki hususlara</w:t>
      </w:r>
      <w:r>
        <w:rPr>
          <w:rFonts w:ascii="Times New Roman" w:hAnsi="Times New Roman" w:cs="Times New Roman"/>
          <w:sz w:val="23"/>
          <w:szCs w:val="23"/>
        </w:rPr>
        <w:t xml:space="preserve"> </w:t>
      </w:r>
      <w:r w:rsidRPr="00132DCC">
        <w:rPr>
          <w:rFonts w:ascii="Times New Roman" w:hAnsi="Times New Roman" w:cs="Times New Roman"/>
          <w:sz w:val="23"/>
          <w:szCs w:val="23"/>
        </w:rPr>
        <w:t>dikkat edilmesi önem arz etmektedir.</w:t>
      </w:r>
    </w:p>
    <w:p w:rsidR="00967B88" w:rsidRPr="000D74DE"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0D74DE">
        <w:rPr>
          <w:sz w:val="23"/>
          <w:szCs w:val="23"/>
        </w:rPr>
        <w:t xml:space="preserve"> </w:t>
      </w:r>
      <w:r w:rsidRPr="00132DCC">
        <w:rPr>
          <w:sz w:val="23"/>
          <w:szCs w:val="23"/>
        </w:rPr>
        <w:t>Eğitim kurumlarında sınıflar, öğretmen odası ve diğer odalar, hava</w:t>
      </w:r>
      <w:r>
        <w:rPr>
          <w:sz w:val="23"/>
          <w:szCs w:val="23"/>
        </w:rPr>
        <w:t xml:space="preserve"> akımını sağlayacak şekilde sık </w:t>
      </w:r>
      <w:r w:rsidRPr="00132DCC">
        <w:rPr>
          <w:sz w:val="23"/>
          <w:szCs w:val="23"/>
        </w:rPr>
        <w:t>sık havalandırılmalıdır</w:t>
      </w:r>
      <w:r>
        <w:rPr>
          <w:sz w:val="23"/>
          <w:szCs w:val="23"/>
        </w:rPr>
        <w:t>.</w:t>
      </w:r>
    </w:p>
    <w:p w:rsidR="00967B88" w:rsidRPr="000D74DE"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Okul ve kreş gibi toplu yaşam alanlarında oyun parkı, oyuncaklar, çocuk karyolası, etajer, sandalye, yemek masası, pencere kenarı, kapı kolu gibi sık temas edilen yerler deterjanlı su ile günlük temizlenmelidir.</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Pr>
          <w:rFonts w:ascii="Times New Roman" w:hAnsi="Times New Roman" w:cs="Times New Roman"/>
          <w:sz w:val="23"/>
          <w:szCs w:val="23"/>
        </w:rPr>
        <w:t xml:space="preserve"> </w:t>
      </w:r>
      <w:r w:rsidRPr="00132DCC">
        <w:rPr>
          <w:rFonts w:ascii="Times New Roman" w:hAnsi="Times New Roman" w:cs="Times New Roman"/>
          <w:sz w:val="23"/>
          <w:szCs w:val="23"/>
        </w:rPr>
        <w:t xml:space="preserve">Sık kullanılan ve canlı </w:t>
      </w:r>
      <w:r>
        <w:rPr>
          <w:rFonts w:ascii="Times New Roman" w:hAnsi="Times New Roman" w:cs="Times New Roman"/>
          <w:sz w:val="23"/>
          <w:szCs w:val="23"/>
        </w:rPr>
        <w:t xml:space="preserve"> </w:t>
      </w:r>
      <w:r w:rsidRPr="00132DCC">
        <w:rPr>
          <w:rFonts w:ascii="Times New Roman" w:hAnsi="Times New Roman" w:cs="Times New Roman"/>
          <w:sz w:val="23"/>
          <w:szCs w:val="23"/>
        </w:rPr>
        <w:t xml:space="preserve"> virüslerinin bulunabileceği yüzeylerin (kapı kolları, bilgisayar klavyesi,</w:t>
      </w:r>
      <w:r>
        <w:rPr>
          <w:rFonts w:ascii="Times New Roman" w:hAnsi="Times New Roman" w:cs="Times New Roman"/>
          <w:sz w:val="23"/>
          <w:szCs w:val="23"/>
        </w:rPr>
        <w:t xml:space="preserve"> </w:t>
      </w:r>
      <w:r w:rsidRPr="00132DCC">
        <w:rPr>
          <w:rFonts w:ascii="Times New Roman" w:hAnsi="Times New Roman" w:cs="Times New Roman"/>
          <w:sz w:val="23"/>
          <w:szCs w:val="23"/>
        </w:rPr>
        <w:t>cep telefonu ya da kablolu telefon ahizeleri, televizyon uzaktan kumandaları, sandalye, masa ve sıralar vb. yüzeyler) dezenfeksiyonu için</w:t>
      </w:r>
      <w:r>
        <w:rPr>
          <w:rFonts w:ascii="Times New Roman" w:hAnsi="Times New Roman" w:cs="Times New Roman"/>
          <w:sz w:val="23"/>
          <w:szCs w:val="23"/>
        </w:rPr>
        <w:t xml:space="preserve"> </w:t>
      </w:r>
      <w:r w:rsidRPr="00132DCC">
        <w:rPr>
          <w:rFonts w:ascii="Times New Roman" w:hAnsi="Times New Roman" w:cs="Times New Roman"/>
          <w:sz w:val="23"/>
          <w:szCs w:val="23"/>
        </w:rPr>
        <w:t>cep telefonu ya da kablolu telefon ahizeleri, televizyon uzaktan kumandaları, sandalye, masa ve sıralar vb. yüzeyler) dezenfeksiyonu için Sağlık Bakanlığı tarafından belirlenen oranda sulandırılmış çamaşır suyu yeterlidir</w:t>
      </w:r>
      <w:r>
        <w:rPr>
          <w:rFonts w:ascii="Times New Roman" w:hAnsi="Times New Roman" w:cs="Times New Roman"/>
          <w:sz w:val="23"/>
          <w:szCs w:val="23"/>
        </w:rPr>
        <w:t>.</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Temizlik, temiz alandan kirli alana doğru yapılmalıdır</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Temizlik malzemeleri her bölüm için ayrı olmalı ve temizlik malzemeleri kendi ambalajlarında ya da etiketlenmiş olarak saklanmalıdır.</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Temizlik malzemeleri her bölüm için ayrı olmalı ve temizlik malzemeleri kendi ambalajlarında ya da etiketlenmiş olarak saklanmalıdır.</w:t>
      </w:r>
    </w:p>
    <w:p w:rsidR="00967B88"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DB225B">
        <w:rPr>
          <w:rFonts w:ascii="Times New Roman" w:hAnsi="Times New Roman" w:cs="Times New Roman"/>
          <w:sz w:val="23"/>
          <w:szCs w:val="23"/>
        </w:rPr>
        <w:lastRenderedPageBreak/>
        <w:t xml:space="preserve"> </w:t>
      </w:r>
      <w:r w:rsidRPr="00132DCC">
        <w:rPr>
          <w:rFonts w:ascii="Times New Roman" w:hAnsi="Times New Roman" w:cs="Times New Roman"/>
          <w:sz w:val="23"/>
          <w:szCs w:val="23"/>
        </w:rPr>
        <w:t xml:space="preserve">Temizlik için kullanılan malzemeler ıslak bırakılmamalıdır. Temizlik bitiminde malzemeler uygun şekilde yıkanıp kurutulmalıdır. Temizlik malzemeleri ve paspaslar mutlaka kuru olarak, mümkünse ayrı bir oda/bölmede saklanmalıdır. </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Temizlik için kullanılacak çamaşır suyunun sulandırılma işlemi günlük olarak yapılmalıdır. Temizlik için hazırlanan bu su, fazla kirlendiğinde veya bir bölümden başka bir bölüme geçerken değiştirilmelidir.</w:t>
      </w:r>
    </w:p>
    <w:p w:rsidR="00967B88" w:rsidRPr="00DB225B"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132DCC">
        <w:rPr>
          <w:rFonts w:ascii="Times New Roman" w:hAnsi="Times New Roman" w:cs="Times New Roman"/>
          <w:sz w:val="23"/>
          <w:szCs w:val="23"/>
        </w:rPr>
        <w:t>Zemin ve koridorlar günlük olarak ve/veya kirlendikçe paspaslanmalı, ardından kurulanmalıdır.</w:t>
      </w:r>
    </w:p>
    <w:p w:rsidR="00967B88" w:rsidRPr="00967B88" w:rsidRDefault="00967B88" w:rsidP="00967B88">
      <w:pPr>
        <w:pStyle w:val="ListeParagraf"/>
        <w:numPr>
          <w:ilvl w:val="0"/>
          <w:numId w:val="45"/>
        </w:numPr>
        <w:autoSpaceDE w:val="0"/>
        <w:autoSpaceDN w:val="0"/>
        <w:adjustRightInd w:val="0"/>
        <w:spacing w:before="120" w:after="0" w:line="240" w:lineRule="auto"/>
        <w:contextualSpacing/>
        <w:jc w:val="both"/>
        <w:rPr>
          <w:color w:val="000000"/>
          <w:sz w:val="24"/>
          <w:szCs w:val="24"/>
          <w:lang w:eastAsia="tr-TR"/>
        </w:rPr>
      </w:pPr>
      <w:r w:rsidRPr="00DB225B">
        <w:rPr>
          <w:rFonts w:ascii="Times New Roman" w:hAnsi="Times New Roman" w:cs="Times New Roman"/>
          <w:sz w:val="23"/>
          <w:szCs w:val="23"/>
        </w:rPr>
        <w:t xml:space="preserve"> </w:t>
      </w:r>
      <w:r w:rsidRPr="00132DCC">
        <w:rPr>
          <w:rFonts w:ascii="Times New Roman" w:hAnsi="Times New Roman" w:cs="Times New Roman"/>
          <w:sz w:val="23"/>
          <w:szCs w:val="23"/>
        </w:rPr>
        <w:t>Lavabo temizliği: Lavabo ve etrafı günlük ve görünür kirlenme oldukça su ve deterjan ile temizlenmeli, çamaşır suyuyla dezenfekte edilmelidir.</w:t>
      </w:r>
    </w:p>
    <w:p w:rsidR="00967B88" w:rsidRDefault="00967B88" w:rsidP="00967B88">
      <w:pPr>
        <w:pStyle w:val="Balk1"/>
        <w:ind w:left="709"/>
        <w:rPr>
          <w:noProof/>
        </w:rPr>
      </w:pPr>
      <w:r>
        <w:rPr>
          <w:noProof/>
        </w:rPr>
        <w:t>EL YIKAMA PROSEDÜRÜ</w:t>
      </w:r>
    </w:p>
    <w:p w:rsidR="00967B88" w:rsidRPr="00EF29CB" w:rsidRDefault="00967B88" w:rsidP="00967B88">
      <w:pPr>
        <w:pStyle w:val="ListeParagraf"/>
        <w:numPr>
          <w:ilvl w:val="0"/>
          <w:numId w:val="45"/>
        </w:numPr>
        <w:spacing w:before="120"/>
        <w:ind w:hanging="720"/>
        <w:contextualSpacing/>
        <w:jc w:val="both"/>
        <w:rPr>
          <w:color w:val="000000"/>
          <w:sz w:val="24"/>
          <w:szCs w:val="24"/>
          <w:lang w:eastAsia="tr-TR"/>
        </w:rPr>
      </w:pPr>
      <w:r w:rsidRPr="00EF29CB">
        <w:rPr>
          <w:color w:val="000000"/>
          <w:sz w:val="24"/>
          <w:szCs w:val="24"/>
          <w:lang w:eastAsia="tr-TR"/>
        </w:rPr>
        <w:t xml:space="preserve">Eller akan, ılık suyla ıslatılmalıdır. </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Islak eller sabunla iyice köpürtülmelidir.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Ellerin her noktası (avuç içi, parmak araları, bilekler) iyice ovalanmalıdır.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Ellerin her noktasının sabunla iyice temizlendiğinden emin olunmalıdır.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 xml:space="preserve">İyi el yıkama işlemi sabunla </w:t>
      </w:r>
      <w:r>
        <w:rPr>
          <w:color w:val="000000"/>
          <w:sz w:val="24"/>
          <w:szCs w:val="24"/>
          <w:lang w:eastAsia="tr-TR"/>
        </w:rPr>
        <w:t xml:space="preserve">en az </w:t>
      </w:r>
      <w:r w:rsidRPr="000B30F6">
        <w:rPr>
          <w:color w:val="000000"/>
          <w:sz w:val="24"/>
          <w:szCs w:val="24"/>
          <w:lang w:eastAsia="tr-TR"/>
        </w:rPr>
        <w:t>20</w:t>
      </w:r>
      <w:r>
        <w:rPr>
          <w:color w:val="000000"/>
          <w:sz w:val="24"/>
          <w:szCs w:val="24"/>
          <w:lang w:eastAsia="tr-TR"/>
        </w:rPr>
        <w:t xml:space="preserve"> saniyede </w:t>
      </w:r>
      <w:r w:rsidRPr="000B30F6">
        <w:rPr>
          <w:color w:val="000000"/>
          <w:sz w:val="24"/>
          <w:szCs w:val="24"/>
          <w:lang w:eastAsia="tr-TR"/>
        </w:rPr>
        <w:t>gerçekleşir.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Eller uygun biçimde sabunlandıktan sonra iyice durulanmalıdır.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Yıkama işleminden sonra eller kâğıt havlu ile iyice kurulanmalıdır.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Musluk kâğıt havlu ile kapatılmalı ve çöp kutusuna temas etmeden atılmalıdır.</w:t>
      </w:r>
    </w:p>
    <w:p w:rsidR="00967B88" w:rsidRPr="00394FE7" w:rsidRDefault="00967B88" w:rsidP="00967B88">
      <w:pPr>
        <w:pStyle w:val="ListeParagraf"/>
        <w:autoSpaceDE w:val="0"/>
        <w:autoSpaceDN w:val="0"/>
        <w:adjustRightInd w:val="0"/>
        <w:spacing w:before="120" w:after="0" w:line="240" w:lineRule="auto"/>
        <w:ind w:left="1429"/>
        <w:contextualSpacing/>
        <w:jc w:val="both"/>
        <w:rPr>
          <w:color w:val="000000"/>
          <w:sz w:val="24"/>
          <w:szCs w:val="24"/>
          <w:lang w:eastAsia="tr-TR"/>
        </w:rPr>
      </w:pPr>
    </w:p>
    <w:p w:rsidR="00967B88" w:rsidRDefault="00967B88" w:rsidP="00967B88">
      <w:pPr>
        <w:pStyle w:val="Balk1"/>
        <w:ind w:left="709"/>
        <w:rPr>
          <w:noProof/>
        </w:rPr>
      </w:pPr>
      <w:r>
        <w:rPr>
          <w:noProof/>
        </w:rPr>
        <w:t>EL DEZENFEKTANI KULLANMA PROSEDÜRÜ</w:t>
      </w:r>
    </w:p>
    <w:p w:rsidR="00967B88" w:rsidRDefault="00967B88" w:rsidP="00967B88">
      <w:pPr>
        <w:pStyle w:val="Balk2"/>
        <w:ind w:left="709" w:right="-142"/>
        <w:rPr>
          <w:rFonts w:ascii="Calibri" w:hAnsi="Calibri" w:cs="Calibri"/>
          <w:color w:val="000000"/>
          <w:lang w:eastAsia="tr-TR"/>
        </w:rPr>
      </w:pP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Avuç içine tüm eli ıslatacak miktarda sıvı dezenfektan alınmalıdır.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Avuç içleri birbiriyle ovuşturularak sıvı dezenfektanın ellerin tüm yüzeyine yayılması sağlanmalıdır.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Sıvı dezenfektan bilekler dâhil ellerin her iki yüzeyine yayılmalıdır.</w:t>
      </w:r>
    </w:p>
    <w:p w:rsidR="00967B88" w:rsidRPr="000B30F6"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Eller birbirine ovuşturularak sıvı dezenfektanın kuruması beklenmelidir.</w:t>
      </w:r>
    </w:p>
    <w:p w:rsidR="00967B88" w:rsidRDefault="00967B88" w:rsidP="00967B88">
      <w:pPr>
        <w:pStyle w:val="ListeParagraf"/>
        <w:numPr>
          <w:ilvl w:val="0"/>
          <w:numId w:val="45"/>
        </w:numPr>
        <w:spacing w:before="120"/>
        <w:ind w:hanging="720"/>
        <w:contextualSpacing/>
        <w:jc w:val="both"/>
        <w:rPr>
          <w:color w:val="000000"/>
          <w:sz w:val="24"/>
          <w:szCs w:val="24"/>
          <w:lang w:eastAsia="tr-TR"/>
        </w:rPr>
      </w:pPr>
      <w:r w:rsidRPr="000B30F6">
        <w:rPr>
          <w:color w:val="000000"/>
          <w:sz w:val="24"/>
          <w:szCs w:val="24"/>
          <w:lang w:eastAsia="tr-TR"/>
        </w:rPr>
        <w:t>Ellerde görünür bir kirlilik var ise el dezenfektanı kullanılmamalı, eller yıkanarak hijyen sağlanmalıdır.</w:t>
      </w:r>
    </w:p>
    <w:p w:rsidR="00967B88" w:rsidRDefault="00967B88" w:rsidP="00967B88">
      <w:pPr>
        <w:spacing w:before="120"/>
        <w:contextualSpacing/>
        <w:jc w:val="both"/>
        <w:rPr>
          <w:color w:val="000000"/>
          <w:sz w:val="24"/>
          <w:szCs w:val="24"/>
          <w:lang w:eastAsia="tr-TR"/>
        </w:rPr>
      </w:pPr>
    </w:p>
    <w:p w:rsidR="00967B88" w:rsidRDefault="00967B88" w:rsidP="00967B88">
      <w:pPr>
        <w:spacing w:before="120"/>
        <w:contextualSpacing/>
        <w:jc w:val="both"/>
        <w:rPr>
          <w:color w:val="000000"/>
          <w:sz w:val="24"/>
          <w:szCs w:val="24"/>
          <w:lang w:eastAsia="tr-TR"/>
        </w:rPr>
      </w:pPr>
    </w:p>
    <w:p w:rsidR="00967B88" w:rsidRPr="00967B88" w:rsidRDefault="00967B88" w:rsidP="00967B88">
      <w:pPr>
        <w:spacing w:before="120"/>
        <w:contextualSpacing/>
        <w:jc w:val="both"/>
        <w:rPr>
          <w:color w:val="000000"/>
          <w:sz w:val="24"/>
          <w:szCs w:val="24"/>
          <w:lang w:eastAsia="tr-TR"/>
        </w:rPr>
      </w:pPr>
    </w:p>
    <w:tbl>
      <w:tblPr>
        <w:tblStyle w:val="TabloKlavuzu"/>
        <w:tblpPr w:leftFromText="141" w:rightFromText="141" w:vertAnchor="text" w:horzAnchor="margin" w:tblpX="-132" w:tblpY="77"/>
        <w:tblW w:w="9541" w:type="dxa"/>
        <w:tblLook w:val="04A0" w:firstRow="1" w:lastRow="0" w:firstColumn="1" w:lastColumn="0" w:noHBand="0" w:noVBand="1"/>
      </w:tblPr>
      <w:tblGrid>
        <w:gridCol w:w="3443"/>
        <w:gridCol w:w="5288"/>
        <w:gridCol w:w="810"/>
      </w:tblGrid>
      <w:tr w:rsidR="00967B88" w:rsidRPr="0055656E" w:rsidTr="00967B88">
        <w:trPr>
          <w:trHeight w:val="549"/>
        </w:trPr>
        <w:tc>
          <w:tcPr>
            <w:tcW w:w="8731" w:type="dxa"/>
            <w:gridSpan w:val="2"/>
            <w:vAlign w:val="center"/>
          </w:tcPr>
          <w:p w:rsidR="00967B88" w:rsidRPr="0055656E" w:rsidRDefault="00967B88" w:rsidP="00967B88">
            <w:pPr>
              <w:autoSpaceDE w:val="0"/>
              <w:autoSpaceDN w:val="0"/>
              <w:adjustRightInd w:val="0"/>
              <w:spacing w:line="340" w:lineRule="atLeast"/>
              <w:ind w:left="171"/>
              <w:jc w:val="center"/>
              <w:rPr>
                <w:rFonts w:eastAsia="MS Mincho"/>
                <w:b/>
                <w:color w:val="1F497D" w:themeColor="text2"/>
                <w:sz w:val="24"/>
                <w:szCs w:val="24"/>
              </w:rPr>
            </w:pPr>
            <w:r>
              <w:rPr>
                <w:rFonts w:eastAsia="MS Mincho"/>
                <w:b/>
                <w:color w:val="000099"/>
                <w:sz w:val="24"/>
                <w:szCs w:val="24"/>
              </w:rPr>
              <w:lastRenderedPageBreak/>
              <w:t xml:space="preserve"> </w:t>
            </w:r>
            <w:r w:rsidRPr="00F37E7C">
              <w:rPr>
                <w:rFonts w:eastAsia="MS Mincho"/>
                <w:b/>
                <w:color w:val="000099"/>
                <w:sz w:val="24"/>
                <w:szCs w:val="24"/>
              </w:rPr>
              <w:t xml:space="preserve"> PANDEMİ YÖNETİM PLANI HAZIRLAMA EKİBİ</w:t>
            </w:r>
          </w:p>
        </w:tc>
        <w:tc>
          <w:tcPr>
            <w:tcW w:w="810" w:type="dxa"/>
            <w:tcBorders>
              <w:bottom w:val="single" w:sz="4" w:space="0" w:color="auto"/>
            </w:tcBorders>
            <w:shd w:val="clear" w:color="auto" w:fill="auto"/>
          </w:tcPr>
          <w:p w:rsidR="00967B88" w:rsidRPr="0055656E" w:rsidRDefault="00967B88" w:rsidP="00967B88">
            <w:r>
              <w:t>İMZA</w:t>
            </w:r>
          </w:p>
        </w:tc>
      </w:tr>
      <w:tr w:rsidR="00967B88" w:rsidRPr="0055656E" w:rsidTr="00967B88">
        <w:trPr>
          <w:trHeight w:val="549"/>
        </w:trPr>
        <w:tc>
          <w:tcPr>
            <w:tcW w:w="3443" w:type="dxa"/>
            <w:vAlign w:val="center"/>
          </w:tcPr>
          <w:p w:rsidR="00967B88" w:rsidRPr="0055656E" w:rsidRDefault="00967B88" w:rsidP="00967B88">
            <w:pPr>
              <w:autoSpaceDE w:val="0"/>
              <w:autoSpaceDN w:val="0"/>
              <w:adjustRightInd w:val="0"/>
              <w:spacing w:line="340" w:lineRule="atLeast"/>
              <w:jc w:val="center"/>
              <w:rPr>
                <w:rFonts w:eastAsia="MS Mincho"/>
                <w:b/>
                <w:sz w:val="24"/>
                <w:szCs w:val="24"/>
              </w:rPr>
            </w:pPr>
            <w:r w:rsidRPr="0055656E">
              <w:rPr>
                <w:rFonts w:eastAsia="MS Mincho"/>
                <w:b/>
                <w:sz w:val="24"/>
                <w:szCs w:val="24"/>
              </w:rPr>
              <w:t>PANDEMİ KOORDİNATÖRÜ</w:t>
            </w:r>
          </w:p>
        </w:tc>
        <w:tc>
          <w:tcPr>
            <w:tcW w:w="5288" w:type="dxa"/>
            <w:vAlign w:val="center"/>
          </w:tcPr>
          <w:p w:rsidR="00967B88" w:rsidRPr="0040310A" w:rsidRDefault="00967B88" w:rsidP="00967B88">
            <w:pPr>
              <w:autoSpaceDE w:val="0"/>
              <w:autoSpaceDN w:val="0"/>
              <w:adjustRightInd w:val="0"/>
              <w:spacing w:line="340" w:lineRule="atLeast"/>
              <w:rPr>
                <w:rFonts w:ascii="Times New Roman" w:eastAsia="MS Mincho" w:hAnsi="Times New Roman" w:cs="Times New Roman"/>
                <w:b/>
                <w:color w:val="1F497D" w:themeColor="text2"/>
                <w:sz w:val="24"/>
                <w:szCs w:val="24"/>
              </w:rPr>
            </w:pPr>
            <w:r>
              <w:rPr>
                <w:rFonts w:ascii="Times New Roman" w:eastAsia="MS Mincho" w:hAnsi="Times New Roman" w:cs="Times New Roman"/>
                <w:b/>
                <w:sz w:val="24"/>
                <w:szCs w:val="24"/>
              </w:rPr>
              <w:t>……………………………. (Okul Müdürü)</w:t>
            </w:r>
          </w:p>
        </w:tc>
        <w:tc>
          <w:tcPr>
            <w:tcW w:w="810" w:type="dxa"/>
            <w:tcBorders>
              <w:bottom w:val="single" w:sz="4" w:space="0" w:color="auto"/>
            </w:tcBorders>
            <w:shd w:val="clear" w:color="auto" w:fill="auto"/>
          </w:tcPr>
          <w:p w:rsidR="00967B88" w:rsidRPr="0055656E" w:rsidRDefault="00967B88" w:rsidP="00967B88"/>
        </w:tc>
      </w:tr>
      <w:tr w:rsidR="00967B88" w:rsidRPr="0055656E" w:rsidTr="00967B88">
        <w:trPr>
          <w:trHeight w:val="549"/>
        </w:trPr>
        <w:tc>
          <w:tcPr>
            <w:tcW w:w="8731" w:type="dxa"/>
            <w:gridSpan w:val="2"/>
            <w:vAlign w:val="center"/>
          </w:tcPr>
          <w:p w:rsidR="00967B88" w:rsidRPr="0055656E" w:rsidRDefault="00967B88" w:rsidP="00967B88">
            <w:pPr>
              <w:autoSpaceDE w:val="0"/>
              <w:autoSpaceDN w:val="0"/>
              <w:adjustRightInd w:val="0"/>
              <w:spacing w:line="340" w:lineRule="atLeast"/>
              <w:jc w:val="center"/>
              <w:rPr>
                <w:rFonts w:eastAsia="MS Mincho"/>
                <w:b/>
                <w:color w:val="1F497D" w:themeColor="text2"/>
                <w:sz w:val="24"/>
                <w:szCs w:val="24"/>
              </w:rPr>
            </w:pPr>
            <w:r w:rsidRPr="00F37E7C">
              <w:rPr>
                <w:rFonts w:eastAsia="MS Mincho"/>
                <w:b/>
                <w:color w:val="000099"/>
                <w:sz w:val="24"/>
                <w:szCs w:val="24"/>
              </w:rPr>
              <w:t>PANDEMİ KONTROL EKİBİ</w:t>
            </w:r>
          </w:p>
        </w:tc>
        <w:tc>
          <w:tcPr>
            <w:tcW w:w="810" w:type="dxa"/>
            <w:tcBorders>
              <w:bottom w:val="single" w:sz="4" w:space="0" w:color="auto"/>
            </w:tcBorders>
            <w:shd w:val="clear" w:color="auto" w:fill="auto"/>
          </w:tcPr>
          <w:p w:rsidR="00967B88" w:rsidRPr="0055656E" w:rsidRDefault="00967B88" w:rsidP="00967B88"/>
        </w:tc>
      </w:tr>
      <w:tr w:rsidR="00967B88" w:rsidRPr="0055656E" w:rsidTr="00967B88">
        <w:trPr>
          <w:trHeight w:val="549"/>
        </w:trPr>
        <w:tc>
          <w:tcPr>
            <w:tcW w:w="3443" w:type="dxa"/>
            <w:vAlign w:val="center"/>
          </w:tcPr>
          <w:p w:rsidR="00967B88" w:rsidRPr="0055656E" w:rsidRDefault="00967B88" w:rsidP="00967B88">
            <w:pPr>
              <w:autoSpaceDE w:val="0"/>
              <w:autoSpaceDN w:val="0"/>
              <w:adjustRightInd w:val="0"/>
              <w:spacing w:line="340" w:lineRule="atLeast"/>
              <w:jc w:val="center"/>
              <w:rPr>
                <w:rFonts w:eastAsia="MS Mincho"/>
                <w:b/>
                <w:sz w:val="24"/>
                <w:szCs w:val="24"/>
              </w:rPr>
            </w:pPr>
            <w:r w:rsidRPr="0055656E">
              <w:rPr>
                <w:rFonts w:eastAsia="MS Mincho"/>
                <w:b/>
                <w:sz w:val="24"/>
                <w:szCs w:val="24"/>
              </w:rPr>
              <w:t>İŞYERİ HEKİMİ</w:t>
            </w:r>
          </w:p>
        </w:tc>
        <w:tc>
          <w:tcPr>
            <w:tcW w:w="5288" w:type="dxa"/>
            <w:tcBorders>
              <w:bottom w:val="single" w:sz="4" w:space="0" w:color="auto"/>
            </w:tcBorders>
            <w:vAlign w:val="center"/>
          </w:tcPr>
          <w:p w:rsidR="00967B88" w:rsidRPr="0040310A" w:rsidRDefault="00967B88" w:rsidP="00967B88">
            <w:pPr>
              <w:autoSpaceDE w:val="0"/>
              <w:autoSpaceDN w:val="0"/>
              <w:adjustRightInd w:val="0"/>
              <w:spacing w:line="340" w:lineRule="atLeast"/>
              <w:rPr>
                <w:rFonts w:eastAsia="MS Mincho"/>
                <w:b/>
                <w:sz w:val="24"/>
                <w:szCs w:val="24"/>
              </w:rPr>
            </w:pPr>
            <w:r w:rsidRPr="0040310A">
              <w:rPr>
                <w:rFonts w:eastAsia="MS Mincho"/>
                <w:b/>
                <w:sz w:val="24"/>
                <w:szCs w:val="24"/>
              </w:rPr>
              <w:t xml:space="preserve">Şu anda mevcut değil. </w:t>
            </w:r>
          </w:p>
        </w:tc>
        <w:tc>
          <w:tcPr>
            <w:tcW w:w="810" w:type="dxa"/>
            <w:tcBorders>
              <w:bottom w:val="single" w:sz="4" w:space="0" w:color="auto"/>
            </w:tcBorders>
            <w:shd w:val="clear" w:color="auto" w:fill="auto"/>
          </w:tcPr>
          <w:p w:rsidR="00967B88" w:rsidRPr="0055656E" w:rsidRDefault="00967B88" w:rsidP="00967B88"/>
        </w:tc>
      </w:tr>
      <w:tr w:rsidR="00967B88" w:rsidRPr="0055656E" w:rsidTr="00967B88">
        <w:trPr>
          <w:trHeight w:val="549"/>
        </w:trPr>
        <w:tc>
          <w:tcPr>
            <w:tcW w:w="3443" w:type="dxa"/>
            <w:vAlign w:val="center"/>
          </w:tcPr>
          <w:p w:rsidR="00967B88" w:rsidRPr="0055656E" w:rsidRDefault="00967B88" w:rsidP="00967B88">
            <w:pPr>
              <w:autoSpaceDE w:val="0"/>
              <w:autoSpaceDN w:val="0"/>
              <w:adjustRightInd w:val="0"/>
              <w:spacing w:line="340" w:lineRule="atLeast"/>
              <w:jc w:val="center"/>
              <w:rPr>
                <w:rFonts w:eastAsia="MS Mincho"/>
                <w:b/>
                <w:sz w:val="24"/>
                <w:szCs w:val="24"/>
              </w:rPr>
            </w:pPr>
            <w:r>
              <w:rPr>
                <w:rFonts w:eastAsia="MS Mincho"/>
                <w:b/>
                <w:sz w:val="24"/>
                <w:szCs w:val="24"/>
              </w:rPr>
              <w:t>PERSONEL BİRİM SORUMLUSU</w:t>
            </w:r>
          </w:p>
        </w:tc>
        <w:tc>
          <w:tcPr>
            <w:tcW w:w="5288" w:type="dxa"/>
            <w:vAlign w:val="center"/>
          </w:tcPr>
          <w:p w:rsidR="00967B88" w:rsidRPr="0040310A" w:rsidRDefault="00967B88" w:rsidP="00967B88">
            <w:pPr>
              <w:autoSpaceDE w:val="0"/>
              <w:autoSpaceDN w:val="0"/>
              <w:adjustRightInd w:val="0"/>
              <w:spacing w:line="340" w:lineRule="atLeast"/>
              <w:rPr>
                <w:rFonts w:eastAsia="MS Mincho"/>
                <w:b/>
                <w:sz w:val="24"/>
                <w:szCs w:val="24"/>
              </w:rPr>
            </w:pPr>
            <w:r>
              <w:rPr>
                <w:rFonts w:eastAsia="MS Mincho"/>
                <w:b/>
                <w:sz w:val="24"/>
                <w:szCs w:val="24"/>
              </w:rPr>
              <w:t>……………….(Müdür Yardımcısı)</w:t>
            </w:r>
          </w:p>
        </w:tc>
        <w:tc>
          <w:tcPr>
            <w:tcW w:w="810" w:type="dxa"/>
            <w:tcBorders>
              <w:bottom w:val="single" w:sz="4" w:space="0" w:color="auto"/>
            </w:tcBorders>
            <w:shd w:val="clear" w:color="auto" w:fill="auto"/>
          </w:tcPr>
          <w:p w:rsidR="00967B88" w:rsidRPr="0055656E" w:rsidRDefault="00967B88" w:rsidP="00967B88"/>
        </w:tc>
      </w:tr>
      <w:tr w:rsidR="00967B88" w:rsidRPr="0055656E" w:rsidTr="00967B88">
        <w:trPr>
          <w:trHeight w:val="582"/>
        </w:trPr>
        <w:tc>
          <w:tcPr>
            <w:tcW w:w="3443" w:type="dxa"/>
            <w:vAlign w:val="center"/>
          </w:tcPr>
          <w:p w:rsidR="00967B88" w:rsidRPr="0055656E" w:rsidRDefault="00967B88" w:rsidP="00967B88">
            <w:pPr>
              <w:autoSpaceDE w:val="0"/>
              <w:autoSpaceDN w:val="0"/>
              <w:adjustRightInd w:val="0"/>
              <w:spacing w:line="340" w:lineRule="atLeast"/>
              <w:jc w:val="center"/>
              <w:rPr>
                <w:rFonts w:eastAsia="MS Mincho"/>
                <w:b/>
                <w:sz w:val="24"/>
                <w:szCs w:val="24"/>
              </w:rPr>
            </w:pPr>
            <w:r>
              <w:rPr>
                <w:rFonts w:eastAsia="MS Mincho"/>
                <w:b/>
                <w:sz w:val="24"/>
                <w:szCs w:val="24"/>
              </w:rPr>
              <w:t>PLANLAMA İKTİSAD SORUMLUSU</w:t>
            </w:r>
          </w:p>
        </w:tc>
        <w:tc>
          <w:tcPr>
            <w:tcW w:w="5288" w:type="dxa"/>
            <w:vAlign w:val="center"/>
          </w:tcPr>
          <w:p w:rsidR="00967B88" w:rsidRPr="00D32870" w:rsidRDefault="00967B88" w:rsidP="00967B88">
            <w:pPr>
              <w:autoSpaceDE w:val="0"/>
              <w:autoSpaceDN w:val="0"/>
              <w:adjustRightInd w:val="0"/>
              <w:spacing w:line="340" w:lineRule="atLeast"/>
              <w:rPr>
                <w:rFonts w:eastAsia="MS Mincho"/>
                <w:b/>
                <w:sz w:val="24"/>
                <w:szCs w:val="24"/>
              </w:rPr>
            </w:pPr>
            <w:r>
              <w:rPr>
                <w:b/>
              </w:rPr>
              <w:t>………………..(Müdür Yrd.)</w:t>
            </w:r>
          </w:p>
        </w:tc>
        <w:tc>
          <w:tcPr>
            <w:tcW w:w="810" w:type="dxa"/>
            <w:tcBorders>
              <w:bottom w:val="single" w:sz="4" w:space="0" w:color="auto"/>
            </w:tcBorders>
            <w:shd w:val="clear" w:color="auto" w:fill="auto"/>
          </w:tcPr>
          <w:p w:rsidR="00967B88" w:rsidRPr="0055656E" w:rsidRDefault="00967B88" w:rsidP="00967B88"/>
        </w:tc>
      </w:tr>
      <w:tr w:rsidR="00967B88" w:rsidTr="00967B88">
        <w:tblPrEx>
          <w:tblCellMar>
            <w:left w:w="70" w:type="dxa"/>
            <w:right w:w="70" w:type="dxa"/>
          </w:tblCellMar>
          <w:tblLook w:val="0000" w:firstRow="0" w:lastRow="0" w:firstColumn="0" w:lastColumn="0" w:noHBand="0" w:noVBand="0"/>
        </w:tblPrEx>
        <w:trPr>
          <w:trHeight w:val="388"/>
        </w:trPr>
        <w:tc>
          <w:tcPr>
            <w:tcW w:w="3443" w:type="dxa"/>
          </w:tcPr>
          <w:p w:rsidR="00967B88" w:rsidRDefault="00967B88" w:rsidP="00967B88">
            <w:pPr>
              <w:tabs>
                <w:tab w:val="left" w:pos="1230"/>
              </w:tabs>
              <w:jc w:val="center"/>
              <w:rPr>
                <w:color w:val="000000"/>
                <w:sz w:val="24"/>
                <w:szCs w:val="24"/>
                <w:lang w:eastAsia="tr-TR"/>
              </w:rPr>
            </w:pPr>
            <w:r w:rsidRPr="0055656E">
              <w:rPr>
                <w:rFonts w:eastAsia="MS Mincho"/>
                <w:b/>
                <w:sz w:val="24"/>
                <w:szCs w:val="24"/>
              </w:rPr>
              <w:t xml:space="preserve">PLANLAMA </w:t>
            </w:r>
            <w:r>
              <w:rPr>
                <w:rFonts w:eastAsia="MS Mincho"/>
                <w:b/>
                <w:sz w:val="24"/>
                <w:szCs w:val="24"/>
              </w:rPr>
              <w:t xml:space="preserve">VE EĞİTİM </w:t>
            </w:r>
            <w:r w:rsidRPr="0055656E">
              <w:rPr>
                <w:rFonts w:eastAsia="MS Mincho"/>
                <w:b/>
                <w:sz w:val="24"/>
                <w:szCs w:val="24"/>
              </w:rPr>
              <w:t>SORUMLUSU</w:t>
            </w:r>
          </w:p>
        </w:tc>
        <w:tc>
          <w:tcPr>
            <w:tcW w:w="5288" w:type="dxa"/>
          </w:tcPr>
          <w:p w:rsidR="00967B88" w:rsidRDefault="00967B88" w:rsidP="00967B88">
            <w:pPr>
              <w:tabs>
                <w:tab w:val="left" w:pos="1230"/>
              </w:tabs>
              <w:jc w:val="both"/>
              <w:rPr>
                <w:color w:val="000000"/>
                <w:sz w:val="24"/>
                <w:szCs w:val="24"/>
                <w:lang w:eastAsia="tr-TR"/>
              </w:rPr>
            </w:pPr>
            <w:r>
              <w:rPr>
                <w:rFonts w:eastAsia="MS Mincho"/>
                <w:b/>
                <w:sz w:val="24"/>
                <w:szCs w:val="24"/>
              </w:rPr>
              <w:t>…………………….(İGU),Rehber Öğretmen/ Sağlıkla Alakalı Öğretmen vs.</w:t>
            </w:r>
          </w:p>
        </w:tc>
        <w:tc>
          <w:tcPr>
            <w:tcW w:w="810" w:type="dxa"/>
            <w:tcBorders>
              <w:bottom w:val="single" w:sz="4" w:space="0" w:color="auto"/>
            </w:tcBorders>
            <w:shd w:val="clear" w:color="auto" w:fill="auto"/>
          </w:tcPr>
          <w:p w:rsidR="00967B88" w:rsidRDefault="00967B88" w:rsidP="00967B88"/>
        </w:tc>
      </w:tr>
      <w:tr w:rsidR="00967B88" w:rsidTr="00967B88">
        <w:tblPrEx>
          <w:tblCellMar>
            <w:left w:w="70" w:type="dxa"/>
            <w:right w:w="70" w:type="dxa"/>
          </w:tblCellMar>
          <w:tblLook w:val="0000" w:firstRow="0" w:lastRow="0" w:firstColumn="0" w:lastColumn="0" w:noHBand="0" w:noVBand="0"/>
        </w:tblPrEx>
        <w:trPr>
          <w:trHeight w:val="488"/>
        </w:trPr>
        <w:tc>
          <w:tcPr>
            <w:tcW w:w="3443" w:type="dxa"/>
          </w:tcPr>
          <w:p w:rsidR="00967B88" w:rsidRPr="007749E6" w:rsidRDefault="00967B88" w:rsidP="00967B88">
            <w:pPr>
              <w:tabs>
                <w:tab w:val="left" w:pos="1230"/>
              </w:tabs>
              <w:jc w:val="center"/>
              <w:rPr>
                <w:b/>
                <w:color w:val="000000"/>
                <w:sz w:val="24"/>
                <w:szCs w:val="24"/>
                <w:lang w:eastAsia="tr-TR"/>
              </w:rPr>
            </w:pPr>
            <w:r w:rsidRPr="007749E6">
              <w:rPr>
                <w:b/>
              </w:rPr>
              <w:t>ÇALIŞAN BAŞ TEMSİLCİSİ (ŞEF)</w:t>
            </w:r>
          </w:p>
        </w:tc>
        <w:tc>
          <w:tcPr>
            <w:tcW w:w="5288" w:type="dxa"/>
          </w:tcPr>
          <w:p w:rsidR="00967B88" w:rsidRPr="007749E6" w:rsidRDefault="00967B88" w:rsidP="00967B88">
            <w:pPr>
              <w:tabs>
                <w:tab w:val="left" w:pos="1230"/>
              </w:tabs>
              <w:jc w:val="both"/>
              <w:rPr>
                <w:b/>
                <w:color w:val="000000"/>
                <w:sz w:val="24"/>
                <w:szCs w:val="24"/>
                <w:lang w:eastAsia="tr-TR"/>
              </w:rPr>
            </w:pPr>
          </w:p>
        </w:tc>
        <w:tc>
          <w:tcPr>
            <w:tcW w:w="810" w:type="dxa"/>
            <w:tcBorders>
              <w:bottom w:val="single" w:sz="4" w:space="0" w:color="auto"/>
            </w:tcBorders>
            <w:shd w:val="clear" w:color="auto" w:fill="auto"/>
          </w:tcPr>
          <w:p w:rsidR="00967B88" w:rsidRDefault="00967B88" w:rsidP="00967B88"/>
        </w:tc>
      </w:tr>
    </w:tbl>
    <w:p w:rsidR="00967B88" w:rsidRDefault="00967B88"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lastRenderedPageBreak/>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004D4618">
        <w:rPr>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004D4618">
        <w:rPr>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00370FE4">
        <w:rPr>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004D4618">
        <w:rPr>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w:t>
      </w:r>
      <w:r w:rsidR="004D4618">
        <w:rPr>
          <w:sz w:val="24"/>
          <w:szCs w:val="24"/>
        </w:rPr>
        <w:t xml:space="preserve"> </w:t>
      </w:r>
      <w:r w:rsidRPr="00D8636C">
        <w:rPr>
          <w:sz w:val="24"/>
          <w:szCs w:val="24"/>
        </w:rPr>
        <w:t>’nın uygulanması sırasında</w:t>
      </w:r>
      <w:r w:rsidR="004D4618">
        <w:rPr>
          <w:sz w:val="24"/>
          <w:szCs w:val="24"/>
        </w:rPr>
        <w:t xml:space="preserve"> </w:t>
      </w:r>
      <w:r>
        <w:rPr>
          <w:color w:val="000000"/>
          <w:sz w:val="24"/>
          <w:szCs w:val="24"/>
        </w:rPr>
        <w:t>işyeri</w:t>
      </w:r>
      <w:r w:rsidRPr="00D8636C">
        <w:rPr>
          <w:sz w:val="24"/>
          <w:szCs w:val="24"/>
        </w:rPr>
        <w:t xml:space="preserve"> personelinin</w:t>
      </w:r>
      <w:r w:rsidR="004D4618">
        <w:rPr>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Gerekli personel, ekipman ve diğer imkanların, gerektiğinde sağlanabilmesi</w:t>
      </w:r>
      <w:r w:rsidR="004D4618">
        <w:rPr>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lastRenderedPageBreak/>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004D4618">
        <w:rPr>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bookmarkStart w:id="0" w:name="_GoBack"/>
      <w:bookmarkEnd w:id="0"/>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 içer</w:t>
      </w:r>
      <w:r w:rsidR="00370FE4">
        <w:rPr>
          <w:sz w:val="24"/>
          <w:szCs w:val="24"/>
        </w:rPr>
        <w:t>i</w:t>
      </w:r>
      <w:r w:rsidRPr="00D8636C">
        <w:rPr>
          <w:sz w:val="24"/>
          <w:szCs w:val="24"/>
        </w:rPr>
        <w:t>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004D4618">
        <w:rPr>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lastRenderedPageBreak/>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004D4618">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370FE4">
        <w:rPr>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00370FE4">
        <w:rPr>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370FE4">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00DB4A4E">
        <w:rPr>
          <w:sz w:val="24"/>
          <w:szCs w:val="24"/>
        </w:rPr>
        <w:t xml:space="preserve"> </w:t>
      </w:r>
      <w:r w:rsidRPr="00D8636C">
        <w:rPr>
          <w:sz w:val="24"/>
          <w:szCs w:val="24"/>
        </w:rPr>
        <w:t>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DB4A4E">
        <w:rPr>
          <w:sz w:val="24"/>
          <w:szCs w:val="24"/>
        </w:rPr>
        <w:t xml:space="preserve"> </w:t>
      </w:r>
      <w:r w:rsidRPr="00D8636C">
        <w:rPr>
          <w:sz w:val="24"/>
          <w:szCs w:val="24"/>
        </w:rPr>
        <w:t>bulundurulmaktadır.</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4B3DA9">
      <w:pPr>
        <w:tabs>
          <w:tab w:val="left" w:pos="284"/>
        </w:tabs>
        <w:spacing w:after="240" w:line="240" w:lineRule="atLeast"/>
        <w:jc w:val="both"/>
        <w:rPr>
          <w:sz w:val="24"/>
          <w:szCs w:val="24"/>
        </w:rPr>
      </w:pP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lastRenderedPageBreak/>
        <w:t>Herhangi bir doğal gaz kaçağını tespit eden erken uyarı</w:t>
      </w:r>
      <w:r w:rsidR="00370FE4">
        <w:rPr>
          <w:sz w:val="24"/>
          <w:szCs w:val="24"/>
        </w:rPr>
        <w:t xml:space="preserve"> </w:t>
      </w:r>
      <w:r w:rsidRPr="00D8636C">
        <w:rPr>
          <w:sz w:val="24"/>
          <w:szCs w:val="24"/>
        </w:rPr>
        <w:t>sistemleri mevcuttur.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00370FE4">
        <w:rPr>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sidR="00DB4A4E">
        <w:rPr>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r w:rsidRPr="00D8636C">
        <w:rPr>
          <w:b/>
          <w:bCs/>
          <w:sz w:val="24"/>
          <w:szCs w:val="24"/>
        </w:rPr>
        <w:t>a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r w:rsidRPr="00D8636C">
        <w:rPr>
          <w:b/>
          <w:bCs/>
          <w:sz w:val="24"/>
          <w:szCs w:val="24"/>
        </w:rPr>
        <w:t>b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r w:rsidRPr="00D8636C">
        <w:rPr>
          <w:b/>
          <w:bCs/>
          <w:sz w:val="24"/>
          <w:szCs w:val="24"/>
        </w:rPr>
        <w:t>c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r w:rsidRPr="00D8636C">
        <w:rPr>
          <w:b/>
          <w:bCs/>
          <w:sz w:val="24"/>
          <w:szCs w:val="24"/>
        </w:rPr>
        <w:t>d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r w:rsidRPr="00D8636C">
        <w:rPr>
          <w:b/>
          <w:bCs/>
          <w:sz w:val="24"/>
          <w:szCs w:val="24"/>
        </w:rPr>
        <w:t>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r w:rsidRPr="00D8636C">
        <w:rPr>
          <w:b/>
          <w:bCs/>
          <w:sz w:val="24"/>
          <w:szCs w:val="24"/>
        </w:rPr>
        <w:t>f  -</w:t>
      </w:r>
      <w:r w:rsidRPr="00D8636C">
        <w:rPr>
          <w:sz w:val="24"/>
          <w:szCs w:val="24"/>
        </w:rPr>
        <w:t xml:space="preserve"> Büyükşehir Belediye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00370FE4">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DB4A4E" w:rsidRDefault="00DB4A4E"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039"/>
        <w:gridCol w:w="3013"/>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BB0E96" w:rsidP="001C5D67">
            <w:pPr>
              <w:spacing w:after="240" w:line="240" w:lineRule="atLeast"/>
              <w:rPr>
                <w:sz w:val="24"/>
                <w:szCs w:val="24"/>
              </w:rPr>
            </w:pPr>
          </w:p>
        </w:tc>
        <w:tc>
          <w:tcPr>
            <w:tcW w:w="3118" w:type="dxa"/>
            <w:vAlign w:val="center"/>
          </w:tcPr>
          <w:p w:rsidR="00BB0E96" w:rsidRPr="00D8636C" w:rsidRDefault="00BB0E96" w:rsidP="001C5D67">
            <w:pPr>
              <w:spacing w:after="240" w:line="240" w:lineRule="atLeast"/>
              <w:jc w:val="center"/>
              <w:rPr>
                <w:sz w:val="24"/>
                <w:szCs w:val="24"/>
              </w:rPr>
            </w:pPr>
          </w:p>
        </w:tc>
        <w:tc>
          <w:tcPr>
            <w:tcW w:w="3083" w:type="dxa"/>
            <w:shd w:val="clear" w:color="auto" w:fill="FFFFFF"/>
            <w:vAlign w:val="center"/>
          </w:tcPr>
          <w:p w:rsidR="00BB0E96" w:rsidRPr="00D8636C" w:rsidRDefault="00BB0E96" w:rsidP="009A0843">
            <w:pPr>
              <w:spacing w:after="240" w:line="240" w:lineRule="atLeast"/>
              <w:rPr>
                <w:sz w:val="24"/>
                <w:szCs w:val="24"/>
              </w:rPr>
            </w:pPr>
            <w:r w:rsidRPr="00D8636C">
              <w:rPr>
                <w:sz w:val="24"/>
                <w:szCs w:val="24"/>
              </w:rPr>
              <w:t xml:space="preserve">Tel:  </w:t>
            </w: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17"/>
        <w:gridCol w:w="3022"/>
      </w:tblGrid>
      <w:tr w:rsidR="00BB0E96" w:rsidRPr="00D8636C">
        <w:tc>
          <w:tcPr>
            <w:tcW w:w="309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97" w:type="dxa"/>
            <w:vAlign w:val="center"/>
          </w:tcPr>
          <w:p w:rsidR="00BB0E96" w:rsidRPr="00D8636C" w:rsidRDefault="00BB0E96" w:rsidP="00241E26">
            <w:pPr>
              <w:spacing w:after="240" w:line="240" w:lineRule="atLeast"/>
              <w:rPr>
                <w:sz w:val="24"/>
                <w:szCs w:val="24"/>
              </w:rPr>
            </w:pPr>
          </w:p>
        </w:tc>
        <w:tc>
          <w:tcPr>
            <w:tcW w:w="3096" w:type="dxa"/>
            <w:vAlign w:val="center"/>
          </w:tcPr>
          <w:p w:rsidR="00BB0E96" w:rsidRPr="00D8636C" w:rsidRDefault="00BB0E96" w:rsidP="001C5D67">
            <w:pPr>
              <w:spacing w:after="240" w:line="240" w:lineRule="atLeast"/>
              <w:jc w:val="center"/>
              <w:rPr>
                <w:sz w:val="24"/>
                <w:szCs w:val="24"/>
              </w:rPr>
            </w:pPr>
          </w:p>
        </w:tc>
        <w:tc>
          <w:tcPr>
            <w:tcW w:w="3093" w:type="dxa"/>
            <w:shd w:val="clear" w:color="auto" w:fill="FFFFFF"/>
          </w:tcPr>
          <w:p w:rsidR="00BB0E96" w:rsidRDefault="00BB0E96">
            <w:r w:rsidRPr="007D1699">
              <w:rPr>
                <w:sz w:val="24"/>
                <w:szCs w:val="24"/>
              </w:rPr>
              <w:t xml:space="preserve">Tel: </w:t>
            </w: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vAlign w:val="center"/>
          </w:tcPr>
          <w:p w:rsidR="00BB0E96" w:rsidRPr="00D8636C" w:rsidRDefault="00BB0E96" w:rsidP="0063427E">
            <w:pPr>
              <w:spacing w:after="240" w:line="240" w:lineRule="atLeast"/>
              <w:rPr>
                <w:sz w:val="24"/>
                <w:szCs w:val="24"/>
              </w:rPr>
            </w:pP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54526">
            <w:pPr>
              <w:spacing w:after="240" w:line="240" w:lineRule="atLeast"/>
              <w:rPr>
                <w:sz w:val="24"/>
                <w:szCs w:val="24"/>
              </w:rPr>
            </w:pPr>
          </w:p>
        </w:tc>
        <w:tc>
          <w:tcPr>
            <w:tcW w:w="3094" w:type="dxa"/>
            <w:vAlign w:val="center"/>
          </w:tcPr>
          <w:p w:rsidR="00BB0E96" w:rsidRPr="00D8636C" w:rsidRDefault="00BB0E96" w:rsidP="00F54526">
            <w:pPr>
              <w:spacing w:after="240" w:line="240" w:lineRule="atLeast"/>
              <w:jc w:val="center"/>
              <w:rPr>
                <w:sz w:val="24"/>
                <w:szCs w:val="24"/>
              </w:rPr>
            </w:pPr>
          </w:p>
        </w:tc>
        <w:tc>
          <w:tcPr>
            <w:tcW w:w="3092" w:type="dxa"/>
          </w:tcPr>
          <w:p w:rsidR="00BB0E96" w:rsidRDefault="00BB0E96" w:rsidP="00A82B62"/>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Default="00BB0E96"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rsidP="00A82B62"/>
        </w:tc>
      </w:tr>
    </w:tbl>
    <w:p w:rsidR="00BB0E96" w:rsidRPr="00D8636C"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5991"/>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BB0E96" w:rsidP="001C5D67">
            <w:pPr>
              <w:spacing w:after="240" w:line="240" w:lineRule="atLeast"/>
              <w:rPr>
                <w:sz w:val="24"/>
                <w:szCs w:val="24"/>
              </w:rPr>
            </w:pP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Pr="00D8636C" w:rsidRDefault="00BB0E96" w:rsidP="00FB22F2">
            <w:pPr>
              <w:spacing w:after="240" w:line="240" w:lineRule="atLeast"/>
              <w:jc w:val="center"/>
              <w:rPr>
                <w:sz w:val="24"/>
                <w:szCs w:val="24"/>
              </w:rPr>
            </w:pPr>
          </w:p>
        </w:tc>
        <w:tc>
          <w:tcPr>
            <w:tcW w:w="3092" w:type="dxa"/>
          </w:tcPr>
          <w:p w:rsidR="00BB0E96" w:rsidRDefault="00BB0E96" w:rsidP="00A82B62"/>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bl>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BB0E96" w:rsidRPr="004D4618" w:rsidRDefault="00BB0E96" w:rsidP="001C5D67">
      <w:pPr>
        <w:spacing w:after="240" w:line="240" w:lineRule="atLeast"/>
        <w:jc w:val="both"/>
        <w:rPr>
          <w:rFonts w:ascii="Times New Roman" w:hAnsi="Times New Roman" w:cs="Times New Roman"/>
          <w:bCs/>
          <w:color w:val="FF0000"/>
          <w:sz w:val="24"/>
          <w:szCs w:val="24"/>
          <w:u w:val="single"/>
        </w:rPr>
      </w:pPr>
      <w:r w:rsidRPr="004D4618">
        <w:rPr>
          <w:rFonts w:ascii="Times New Roman" w:hAnsi="Times New Roman" w:cs="Times New Roman"/>
          <w:bCs/>
          <w:color w:val="FF0000"/>
          <w:sz w:val="24"/>
          <w:szCs w:val="24"/>
          <w:u w:val="single"/>
        </w:rPr>
        <w:t xml:space="preserve">İL                   </w:t>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t xml:space="preserve">: </w:t>
      </w:r>
      <w:r w:rsidR="00DB4A4E" w:rsidRPr="004D4618">
        <w:rPr>
          <w:rFonts w:ascii="Times New Roman" w:hAnsi="Times New Roman" w:cs="Times New Roman"/>
          <w:bCs/>
          <w:color w:val="FF0000"/>
          <w:sz w:val="24"/>
          <w:szCs w:val="24"/>
          <w:u w:val="single"/>
        </w:rPr>
        <w:t>MERSİN</w:t>
      </w:r>
    </w:p>
    <w:p w:rsidR="00BB0E96" w:rsidRPr="004D4618" w:rsidRDefault="00BB0E96" w:rsidP="001C5D67">
      <w:pPr>
        <w:pStyle w:val="AralkYok"/>
        <w:spacing w:after="240" w:line="240" w:lineRule="atLeast"/>
        <w:jc w:val="both"/>
        <w:rPr>
          <w:rFonts w:ascii="Times New Roman" w:hAnsi="Times New Roman" w:cs="Times New Roman"/>
          <w:sz w:val="24"/>
          <w:szCs w:val="24"/>
        </w:rPr>
      </w:pPr>
      <w:r w:rsidRPr="004D4618">
        <w:rPr>
          <w:rFonts w:ascii="Times New Roman" w:hAnsi="Times New Roman" w:cs="Times New Roman"/>
          <w:sz w:val="24"/>
          <w:szCs w:val="24"/>
        </w:rPr>
        <w:t>VALİ</w:t>
      </w:r>
      <w:r w:rsidRPr="004D4618">
        <w:rPr>
          <w:rFonts w:ascii="Times New Roman" w:hAnsi="Times New Roman" w:cs="Times New Roman"/>
          <w:sz w:val="24"/>
          <w:szCs w:val="24"/>
        </w:rPr>
        <w:tab/>
      </w:r>
      <w:r w:rsidRPr="004D4618">
        <w:rPr>
          <w:rFonts w:ascii="Times New Roman" w:hAnsi="Times New Roman" w:cs="Times New Roman"/>
          <w:sz w:val="24"/>
          <w:szCs w:val="24"/>
        </w:rPr>
        <w:tab/>
      </w:r>
      <w:r w:rsidRPr="004D4618">
        <w:rPr>
          <w:rFonts w:ascii="Times New Roman" w:hAnsi="Times New Roman" w:cs="Times New Roman"/>
          <w:sz w:val="24"/>
          <w:szCs w:val="24"/>
        </w:rPr>
        <w:tab/>
      </w:r>
      <w:r w:rsidRPr="004D4618">
        <w:rPr>
          <w:rFonts w:ascii="Times New Roman" w:hAnsi="Times New Roman" w:cs="Times New Roman"/>
          <w:sz w:val="24"/>
          <w:szCs w:val="24"/>
        </w:rPr>
        <w:tab/>
      </w:r>
      <w:r w:rsidRPr="004D4618">
        <w:rPr>
          <w:rFonts w:ascii="Times New Roman" w:hAnsi="Times New Roman" w:cs="Times New Roman"/>
          <w:sz w:val="24"/>
          <w:szCs w:val="24"/>
        </w:rPr>
        <w:tab/>
      </w:r>
      <w:r w:rsidR="004D4618">
        <w:rPr>
          <w:rFonts w:ascii="Times New Roman" w:hAnsi="Times New Roman" w:cs="Times New Roman"/>
          <w:sz w:val="24"/>
          <w:szCs w:val="24"/>
        </w:rPr>
        <w:tab/>
      </w:r>
      <w:r w:rsidRPr="004D4618">
        <w:rPr>
          <w:rFonts w:ascii="Times New Roman" w:hAnsi="Times New Roman" w:cs="Times New Roman"/>
          <w:sz w:val="24"/>
          <w:szCs w:val="24"/>
        </w:rPr>
        <w:t>:</w:t>
      </w:r>
      <w:r w:rsidRPr="004D4618">
        <w:rPr>
          <w:rFonts w:ascii="Times New Roman" w:hAnsi="Times New Roman" w:cs="Times New Roman"/>
          <w:sz w:val="24"/>
          <w:szCs w:val="24"/>
        </w:rPr>
        <w:tab/>
      </w:r>
      <w:r w:rsidR="00BF6922" w:rsidRPr="004D4618">
        <w:rPr>
          <w:rFonts w:ascii="Times New Roman" w:hAnsi="Times New Roman" w:cs="Times New Roman"/>
          <w:sz w:val="24"/>
          <w:szCs w:val="24"/>
        </w:rPr>
        <w:t>(</w:t>
      </w:r>
      <w:r w:rsidR="00BF6922" w:rsidRPr="004D4618">
        <w:rPr>
          <w:rFonts w:ascii="Times New Roman" w:hAnsi="Times New Roman" w:cs="Times New Roman"/>
          <w:color w:val="222222"/>
          <w:sz w:val="24"/>
          <w:szCs w:val="24"/>
          <w:shd w:val="clear" w:color="auto" w:fill="FFFFFF"/>
        </w:rPr>
        <w:t>0324) 237 4243</w:t>
      </w:r>
    </w:p>
    <w:p w:rsidR="00BB0E96" w:rsidRPr="004D4618" w:rsidRDefault="00BB0E96" w:rsidP="001C5D67">
      <w:pPr>
        <w:pStyle w:val="AralkYok"/>
        <w:spacing w:after="240" w:line="240" w:lineRule="atLeast"/>
        <w:jc w:val="both"/>
        <w:rPr>
          <w:rFonts w:ascii="Times New Roman" w:hAnsi="Times New Roman" w:cs="Times New Roman"/>
          <w:sz w:val="24"/>
          <w:szCs w:val="24"/>
        </w:rPr>
      </w:pPr>
      <w:r w:rsidRPr="004D4618">
        <w:rPr>
          <w:rFonts w:ascii="Times New Roman" w:hAnsi="Times New Roman" w:cs="Times New Roman"/>
          <w:sz w:val="24"/>
          <w:szCs w:val="24"/>
        </w:rPr>
        <w:t>İL AFET VE ACİL DURUM MÜD.</w:t>
      </w:r>
      <w:r w:rsidRPr="004D4618">
        <w:rPr>
          <w:rFonts w:ascii="Times New Roman" w:hAnsi="Times New Roman" w:cs="Times New Roman"/>
          <w:sz w:val="24"/>
          <w:szCs w:val="24"/>
        </w:rPr>
        <w:tab/>
      </w:r>
      <w:r w:rsidR="004D4618">
        <w:rPr>
          <w:rFonts w:ascii="Times New Roman" w:hAnsi="Times New Roman" w:cs="Times New Roman"/>
          <w:sz w:val="24"/>
          <w:szCs w:val="24"/>
        </w:rPr>
        <w:tab/>
      </w:r>
      <w:r w:rsidRPr="004D4618">
        <w:rPr>
          <w:rFonts w:ascii="Times New Roman" w:hAnsi="Times New Roman" w:cs="Times New Roman"/>
          <w:sz w:val="24"/>
          <w:szCs w:val="24"/>
        </w:rPr>
        <w:t>:</w:t>
      </w:r>
      <w:r w:rsidR="00BF6922" w:rsidRPr="004D4618">
        <w:rPr>
          <w:rFonts w:ascii="Times New Roman" w:hAnsi="Times New Roman" w:cs="Times New Roman"/>
          <w:sz w:val="24"/>
          <w:szCs w:val="24"/>
        </w:rPr>
        <w:tab/>
      </w:r>
      <w:r w:rsidR="00BF6922" w:rsidRPr="004D4618">
        <w:rPr>
          <w:rStyle w:val="ff3"/>
          <w:rFonts w:ascii="Times New Roman" w:hAnsi="Times New Roman" w:cs="Times New Roman"/>
          <w:color w:val="444444"/>
          <w:sz w:val="24"/>
          <w:szCs w:val="24"/>
          <w:bdr w:val="none" w:sz="0" w:space="0" w:color="auto" w:frame="1"/>
          <w:shd w:val="clear" w:color="auto" w:fill="FFFFFF"/>
        </w:rPr>
        <w:t>0</w:t>
      </w:r>
      <w:r w:rsidR="00BF6922" w:rsidRPr="004D4618">
        <w:rPr>
          <w:rStyle w:val="ff0"/>
          <w:rFonts w:ascii="Times New Roman" w:hAnsi="Times New Roman" w:cs="Times New Roman"/>
          <w:color w:val="444444"/>
          <w:sz w:val="24"/>
          <w:szCs w:val="24"/>
          <w:bdr w:val="none" w:sz="0" w:space="0" w:color="auto" w:frame="1"/>
          <w:shd w:val="clear" w:color="auto" w:fill="FFFFFF"/>
        </w:rPr>
        <w:t>324 341 29 36</w:t>
      </w:r>
      <w:r w:rsidR="00BF6922" w:rsidRPr="004D4618">
        <w:rPr>
          <w:rFonts w:ascii="Times New Roman" w:hAnsi="Times New Roman" w:cs="Times New Roman"/>
          <w:color w:val="444444"/>
          <w:sz w:val="24"/>
          <w:szCs w:val="24"/>
          <w:bdr w:val="none" w:sz="0" w:space="0" w:color="auto" w:frame="1"/>
          <w:shd w:val="clear" w:color="auto" w:fill="FFFFFF"/>
        </w:rPr>
        <w:t xml:space="preserve">    </w:t>
      </w:r>
      <w:r w:rsidR="00BF6922" w:rsidRPr="004D4618">
        <w:rPr>
          <w:rStyle w:val="ff2"/>
          <w:rFonts w:ascii="Times New Roman" w:hAnsi="Times New Roman" w:cs="Times New Roman"/>
          <w:color w:val="444444"/>
          <w:sz w:val="24"/>
          <w:szCs w:val="24"/>
          <w:bdr w:val="none" w:sz="0" w:space="0" w:color="auto" w:frame="1"/>
          <w:shd w:val="clear" w:color="auto" w:fill="FFFFFF"/>
        </w:rPr>
        <w:t>Fax:</w:t>
      </w:r>
      <w:r w:rsidR="00BF6922" w:rsidRPr="004D4618">
        <w:rPr>
          <w:rStyle w:val="apple-converted-space"/>
          <w:rFonts w:ascii="Times New Roman" w:eastAsiaTheme="majorEastAsia" w:hAnsi="Times New Roman" w:cs="Times New Roman"/>
          <w:color w:val="444444"/>
          <w:sz w:val="24"/>
          <w:szCs w:val="24"/>
          <w:shd w:val="clear" w:color="auto" w:fill="FFFFFF"/>
        </w:rPr>
        <w:t> </w:t>
      </w:r>
      <w:r w:rsidR="00BF6922" w:rsidRPr="004D4618">
        <w:rPr>
          <w:rStyle w:val="ff0"/>
          <w:rFonts w:ascii="Times New Roman" w:hAnsi="Times New Roman" w:cs="Times New Roman"/>
          <w:color w:val="444444"/>
          <w:sz w:val="24"/>
          <w:szCs w:val="24"/>
          <w:bdr w:val="none" w:sz="0" w:space="0" w:color="auto" w:frame="1"/>
          <w:shd w:val="clear" w:color="auto" w:fill="FFFFFF"/>
        </w:rPr>
        <w:t>0324 341 62 88</w:t>
      </w:r>
    </w:p>
    <w:p w:rsidR="00BF6922" w:rsidRPr="004D4618" w:rsidRDefault="00BB0E96" w:rsidP="00BF6922">
      <w:pPr>
        <w:pStyle w:val="Balk1"/>
        <w:shd w:val="clear" w:color="auto" w:fill="FFFFFF"/>
        <w:rPr>
          <w:rFonts w:ascii="Times New Roman" w:hAnsi="Times New Roman" w:cs="Times New Roman"/>
          <w:b w:val="0"/>
          <w:bCs w:val="0"/>
          <w:color w:val="0072BC"/>
          <w:sz w:val="24"/>
          <w:szCs w:val="24"/>
        </w:rPr>
      </w:pPr>
      <w:r w:rsidRPr="004D4618">
        <w:rPr>
          <w:rFonts w:ascii="Times New Roman" w:hAnsi="Times New Roman" w:cs="Times New Roman"/>
          <w:b w:val="0"/>
          <w:sz w:val="24"/>
          <w:szCs w:val="24"/>
        </w:rPr>
        <w:t>İL EMNİYET MÜDÜRLÜĞÜ (</w:t>
      </w:r>
      <w:r w:rsidR="00DB4A4E" w:rsidRPr="004D4618">
        <w:rPr>
          <w:rFonts w:ascii="Times New Roman" w:hAnsi="Times New Roman" w:cs="Times New Roman"/>
          <w:b w:val="0"/>
          <w:sz w:val="24"/>
          <w:szCs w:val="24"/>
        </w:rPr>
        <w:t>MERSİN</w:t>
      </w:r>
      <w:r w:rsidRPr="004D4618">
        <w:rPr>
          <w:rFonts w:ascii="Times New Roman" w:hAnsi="Times New Roman" w:cs="Times New Roman"/>
          <w:b w:val="0"/>
          <w:sz w:val="24"/>
          <w:szCs w:val="24"/>
        </w:rPr>
        <w:t>)</w:t>
      </w:r>
      <w:r w:rsidRPr="004D4618">
        <w:rPr>
          <w:rFonts w:ascii="Times New Roman" w:hAnsi="Times New Roman" w:cs="Times New Roman"/>
          <w:b w:val="0"/>
          <w:sz w:val="24"/>
          <w:szCs w:val="24"/>
        </w:rPr>
        <w:tab/>
        <w:t xml:space="preserve">: </w:t>
      </w:r>
      <w:r w:rsidR="00BF6922" w:rsidRPr="004D4618">
        <w:rPr>
          <w:rFonts w:ascii="Times New Roman" w:hAnsi="Times New Roman" w:cs="Times New Roman"/>
          <w:b w:val="0"/>
          <w:sz w:val="24"/>
          <w:szCs w:val="24"/>
        </w:rPr>
        <w:tab/>
      </w:r>
      <w:r w:rsidR="00BF6922" w:rsidRPr="004D4618">
        <w:rPr>
          <w:rFonts w:ascii="Times New Roman" w:hAnsi="Times New Roman" w:cs="Times New Roman"/>
          <w:b w:val="0"/>
          <w:bCs w:val="0"/>
          <w:sz w:val="24"/>
          <w:szCs w:val="24"/>
        </w:rPr>
        <w:t>0 324 328 42 90    Fax: 0 324 327 49 45</w:t>
      </w:r>
    </w:p>
    <w:p w:rsidR="00BB0E96" w:rsidRPr="004D4618" w:rsidRDefault="00BB0E96" w:rsidP="00CD4552">
      <w:pPr>
        <w:pStyle w:val="AralkYok"/>
        <w:spacing w:after="240" w:line="240" w:lineRule="atLeast"/>
        <w:jc w:val="both"/>
        <w:rPr>
          <w:rFonts w:ascii="Times New Roman" w:hAnsi="Times New Roman" w:cs="Times New Roman"/>
          <w:sz w:val="24"/>
          <w:szCs w:val="24"/>
        </w:rPr>
      </w:pPr>
    </w:p>
    <w:p w:rsidR="00BF6922" w:rsidRPr="004D4618" w:rsidRDefault="00BB0E96" w:rsidP="00CD4552">
      <w:pPr>
        <w:pStyle w:val="AralkYok"/>
        <w:spacing w:after="240" w:line="240" w:lineRule="atLeast"/>
        <w:jc w:val="both"/>
        <w:rPr>
          <w:rFonts w:ascii="Times New Roman" w:hAnsi="Times New Roman" w:cs="Times New Roman"/>
          <w:color w:val="545454"/>
          <w:sz w:val="24"/>
          <w:szCs w:val="24"/>
          <w:shd w:val="clear" w:color="auto" w:fill="FFFFFF"/>
        </w:rPr>
      </w:pPr>
      <w:r w:rsidRPr="004D4618">
        <w:rPr>
          <w:rFonts w:ascii="Times New Roman" w:hAnsi="Times New Roman" w:cs="Times New Roman"/>
          <w:sz w:val="24"/>
          <w:szCs w:val="24"/>
        </w:rPr>
        <w:t>İL</w:t>
      </w:r>
      <w:r w:rsidR="00BF6922" w:rsidRPr="004D4618">
        <w:rPr>
          <w:rFonts w:ascii="Times New Roman" w:hAnsi="Times New Roman" w:cs="Times New Roman"/>
          <w:sz w:val="24"/>
          <w:szCs w:val="24"/>
        </w:rPr>
        <w:t>ÇE</w:t>
      </w:r>
      <w:r w:rsidRPr="004D4618">
        <w:rPr>
          <w:rFonts w:ascii="Times New Roman" w:hAnsi="Times New Roman" w:cs="Times New Roman"/>
          <w:sz w:val="24"/>
          <w:szCs w:val="24"/>
        </w:rPr>
        <w:t xml:space="preserve"> EMNİYET MÜDÜRLÜĞÜ (</w:t>
      </w:r>
      <w:r w:rsidR="00DB4A4E" w:rsidRPr="004D4618">
        <w:rPr>
          <w:rFonts w:ascii="Times New Roman" w:hAnsi="Times New Roman" w:cs="Times New Roman"/>
          <w:sz w:val="24"/>
          <w:szCs w:val="24"/>
        </w:rPr>
        <w:t>MEZİTLİ</w:t>
      </w:r>
      <w:r w:rsidRPr="004D4618">
        <w:rPr>
          <w:rFonts w:ascii="Times New Roman" w:hAnsi="Times New Roman" w:cs="Times New Roman"/>
          <w:sz w:val="24"/>
          <w:szCs w:val="24"/>
        </w:rPr>
        <w:t xml:space="preserve">) : </w:t>
      </w:r>
      <w:r w:rsidR="00BF6922" w:rsidRPr="004D4618">
        <w:rPr>
          <w:rFonts w:ascii="Times New Roman" w:hAnsi="Times New Roman" w:cs="Times New Roman"/>
          <w:sz w:val="24"/>
          <w:szCs w:val="24"/>
        </w:rPr>
        <w:t xml:space="preserve">    </w:t>
      </w:r>
      <w:r w:rsidR="00BF6922" w:rsidRPr="004D4618">
        <w:rPr>
          <w:rFonts w:ascii="Times New Roman" w:hAnsi="Times New Roman" w:cs="Times New Roman"/>
          <w:color w:val="545454"/>
          <w:sz w:val="24"/>
          <w:szCs w:val="24"/>
          <w:shd w:val="clear" w:color="auto" w:fill="FFFFFF"/>
        </w:rPr>
        <w:t xml:space="preserve">0324 359 4505 </w:t>
      </w:r>
    </w:p>
    <w:p w:rsidR="00BF6922" w:rsidRPr="004D4618" w:rsidRDefault="00BF6922" w:rsidP="00BF6922">
      <w:pPr>
        <w:pStyle w:val="AralkYok"/>
        <w:spacing w:after="240" w:line="240" w:lineRule="atLeast"/>
        <w:ind w:left="3540"/>
        <w:jc w:val="both"/>
        <w:rPr>
          <w:rFonts w:ascii="Times New Roman" w:hAnsi="Times New Roman" w:cs="Times New Roman"/>
          <w:color w:val="545454"/>
          <w:sz w:val="24"/>
          <w:szCs w:val="24"/>
          <w:shd w:val="clear" w:color="auto" w:fill="FFFFFF"/>
        </w:rPr>
      </w:pPr>
      <w:r w:rsidRPr="004D4618">
        <w:rPr>
          <w:rFonts w:ascii="Times New Roman" w:hAnsi="Times New Roman" w:cs="Times New Roman"/>
          <w:color w:val="222222"/>
          <w:sz w:val="24"/>
          <w:szCs w:val="24"/>
          <w:shd w:val="clear" w:color="auto" w:fill="FFFFFF"/>
        </w:rPr>
        <w:t xml:space="preserve">            </w:t>
      </w:r>
      <w:r w:rsidR="004D4618">
        <w:rPr>
          <w:rFonts w:ascii="Times New Roman" w:hAnsi="Times New Roman" w:cs="Times New Roman"/>
          <w:color w:val="222222"/>
          <w:sz w:val="24"/>
          <w:szCs w:val="24"/>
          <w:shd w:val="clear" w:color="auto" w:fill="FFFFFF"/>
        </w:rPr>
        <w:tab/>
      </w:r>
      <w:r w:rsidRPr="004D4618">
        <w:rPr>
          <w:rFonts w:ascii="Times New Roman" w:hAnsi="Times New Roman" w:cs="Times New Roman"/>
          <w:color w:val="222222"/>
          <w:sz w:val="24"/>
          <w:szCs w:val="24"/>
          <w:shd w:val="clear" w:color="auto" w:fill="FFFFFF"/>
        </w:rPr>
        <w:t>(0324) 359 3209</w:t>
      </w:r>
      <w:r w:rsidRPr="004D4618">
        <w:rPr>
          <w:rFonts w:ascii="Times New Roman" w:hAnsi="Times New Roman" w:cs="Times New Roman"/>
          <w:color w:val="545454"/>
          <w:sz w:val="24"/>
          <w:szCs w:val="24"/>
          <w:shd w:val="clear" w:color="auto" w:fill="FFFFFF"/>
        </w:rPr>
        <w:t xml:space="preserve"> </w:t>
      </w:r>
    </w:p>
    <w:p w:rsidR="00BB0E96" w:rsidRPr="004D4618" w:rsidRDefault="00BF6922" w:rsidP="00BF6922">
      <w:pPr>
        <w:pStyle w:val="AralkYok"/>
        <w:spacing w:after="240" w:line="240" w:lineRule="atLeast"/>
        <w:ind w:left="3540" w:firstLine="708"/>
        <w:jc w:val="both"/>
        <w:rPr>
          <w:rFonts w:ascii="Times New Roman" w:hAnsi="Times New Roman" w:cs="Times New Roman"/>
          <w:sz w:val="24"/>
          <w:szCs w:val="24"/>
        </w:rPr>
      </w:pPr>
      <w:r w:rsidRPr="004D4618">
        <w:rPr>
          <w:rFonts w:ascii="Times New Roman" w:hAnsi="Times New Roman" w:cs="Times New Roman"/>
          <w:color w:val="545454"/>
          <w:sz w:val="24"/>
          <w:szCs w:val="24"/>
          <w:shd w:val="clear" w:color="auto" w:fill="FFFFFF"/>
        </w:rPr>
        <w:t xml:space="preserve"> </w:t>
      </w:r>
      <w:r w:rsidR="004D4618">
        <w:rPr>
          <w:rFonts w:ascii="Times New Roman" w:hAnsi="Times New Roman" w:cs="Times New Roman"/>
          <w:color w:val="545454"/>
          <w:sz w:val="24"/>
          <w:szCs w:val="24"/>
          <w:shd w:val="clear" w:color="auto" w:fill="FFFFFF"/>
        </w:rPr>
        <w:tab/>
        <w:t>(</w:t>
      </w:r>
      <w:r w:rsidRPr="004D4618">
        <w:rPr>
          <w:rFonts w:ascii="Times New Roman" w:hAnsi="Times New Roman" w:cs="Times New Roman"/>
          <w:color w:val="545454"/>
          <w:sz w:val="24"/>
          <w:szCs w:val="24"/>
          <w:shd w:val="clear" w:color="auto" w:fill="FFFFFF"/>
        </w:rPr>
        <w:t>0505</w:t>
      </w:r>
      <w:r w:rsidR="004D4618">
        <w:rPr>
          <w:rFonts w:ascii="Times New Roman" w:hAnsi="Times New Roman" w:cs="Times New Roman"/>
          <w:color w:val="545454"/>
          <w:sz w:val="24"/>
          <w:szCs w:val="24"/>
          <w:shd w:val="clear" w:color="auto" w:fill="FFFFFF"/>
        </w:rPr>
        <w:t>)</w:t>
      </w:r>
      <w:r w:rsidRPr="004D4618">
        <w:rPr>
          <w:rFonts w:ascii="Times New Roman" w:hAnsi="Times New Roman" w:cs="Times New Roman"/>
          <w:color w:val="545454"/>
          <w:sz w:val="24"/>
          <w:szCs w:val="24"/>
          <w:shd w:val="clear" w:color="auto" w:fill="FFFFFF"/>
        </w:rPr>
        <w:t xml:space="preserve"> 318 3343</w:t>
      </w:r>
      <w:r w:rsidR="00BB0E96" w:rsidRPr="004D4618">
        <w:rPr>
          <w:rFonts w:ascii="Times New Roman" w:hAnsi="Times New Roman" w:cs="Times New Roman"/>
          <w:sz w:val="24"/>
          <w:szCs w:val="24"/>
        </w:rPr>
        <w:t xml:space="preserve"> </w:t>
      </w:r>
    </w:p>
    <w:p w:rsidR="00BF6922" w:rsidRPr="004D4618" w:rsidRDefault="00BF6922" w:rsidP="00BF6922">
      <w:pPr>
        <w:pStyle w:val="Balk4"/>
        <w:spacing w:before="0"/>
        <w:textAlignment w:val="top"/>
        <w:rPr>
          <w:rFonts w:ascii="Times New Roman" w:hAnsi="Times New Roman" w:cs="Times New Roman"/>
          <w:b w:val="0"/>
          <w:bCs w:val="0"/>
          <w:i w:val="0"/>
          <w:color w:val="auto"/>
          <w:sz w:val="24"/>
          <w:szCs w:val="24"/>
        </w:rPr>
      </w:pPr>
      <w:r w:rsidRPr="004D4618">
        <w:rPr>
          <w:rFonts w:ascii="Times New Roman" w:hAnsi="Times New Roman" w:cs="Times New Roman"/>
          <w:b w:val="0"/>
          <w:i w:val="0"/>
          <w:color w:val="auto"/>
          <w:sz w:val="24"/>
          <w:szCs w:val="24"/>
        </w:rPr>
        <w:t>MERSİN BÜYÜKŞEHİR BELEDİYESİ</w:t>
      </w:r>
      <w:r w:rsidRPr="004D4618">
        <w:rPr>
          <w:rFonts w:ascii="Times New Roman" w:hAnsi="Times New Roman" w:cs="Times New Roman"/>
          <w:b w:val="0"/>
          <w:i w:val="0"/>
          <w:color w:val="auto"/>
          <w:sz w:val="24"/>
          <w:szCs w:val="24"/>
        </w:rPr>
        <w:tab/>
      </w:r>
      <w:r w:rsidR="004D4618">
        <w:rPr>
          <w:rFonts w:ascii="Times New Roman" w:hAnsi="Times New Roman" w:cs="Times New Roman"/>
          <w:b w:val="0"/>
          <w:i w:val="0"/>
          <w:color w:val="auto"/>
          <w:sz w:val="24"/>
          <w:szCs w:val="24"/>
        </w:rPr>
        <w:tab/>
      </w:r>
      <w:r w:rsidRPr="004D4618">
        <w:rPr>
          <w:rFonts w:ascii="Times New Roman" w:hAnsi="Times New Roman" w:cs="Times New Roman"/>
          <w:b w:val="0"/>
          <w:i w:val="0"/>
          <w:color w:val="auto"/>
          <w:sz w:val="24"/>
          <w:szCs w:val="24"/>
        </w:rPr>
        <w:t>:</w:t>
      </w:r>
      <w:r w:rsidRPr="004D4618">
        <w:rPr>
          <w:rFonts w:ascii="Times New Roman" w:hAnsi="Times New Roman" w:cs="Times New Roman"/>
          <w:b w:val="0"/>
          <w:bCs w:val="0"/>
          <w:i w:val="0"/>
          <w:color w:val="auto"/>
          <w:sz w:val="24"/>
          <w:szCs w:val="24"/>
        </w:rPr>
        <w:t xml:space="preserve"> 0324 533 3001 – 3002    444 21 53</w:t>
      </w:r>
    </w:p>
    <w:p w:rsidR="00BF6922" w:rsidRPr="004D4618" w:rsidRDefault="00BF6922" w:rsidP="00CD4552">
      <w:pPr>
        <w:pStyle w:val="AralkYok"/>
        <w:spacing w:after="240" w:line="240" w:lineRule="atLeast"/>
        <w:jc w:val="both"/>
        <w:rPr>
          <w:rFonts w:ascii="Times New Roman" w:hAnsi="Times New Roman" w:cs="Times New Roman"/>
          <w:sz w:val="24"/>
          <w:szCs w:val="24"/>
        </w:rPr>
      </w:pPr>
    </w:p>
    <w:p w:rsidR="00BB0E96" w:rsidRPr="004D4618" w:rsidRDefault="00BB0E96" w:rsidP="00CD4552">
      <w:pPr>
        <w:pStyle w:val="AralkYok"/>
        <w:spacing w:after="240" w:line="240" w:lineRule="atLeast"/>
        <w:rPr>
          <w:rFonts w:ascii="Times New Roman" w:hAnsi="Times New Roman" w:cs="Times New Roman"/>
          <w:sz w:val="24"/>
          <w:szCs w:val="24"/>
        </w:rPr>
      </w:pPr>
      <w:r w:rsidRPr="004D4618">
        <w:rPr>
          <w:rFonts w:ascii="Times New Roman" w:hAnsi="Times New Roman" w:cs="Times New Roman"/>
          <w:bCs/>
          <w:color w:val="FF0000"/>
          <w:sz w:val="24"/>
          <w:szCs w:val="24"/>
          <w:u w:val="single"/>
        </w:rPr>
        <w:t xml:space="preserve">İLÇE       </w:t>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r>
      <w:r w:rsidRPr="004D4618">
        <w:rPr>
          <w:rFonts w:ascii="Times New Roman" w:hAnsi="Times New Roman" w:cs="Times New Roman"/>
          <w:bCs/>
          <w:color w:val="FF0000"/>
          <w:sz w:val="24"/>
          <w:szCs w:val="24"/>
          <w:u w:val="single"/>
        </w:rPr>
        <w:tab/>
        <w:t xml:space="preserve">        : TELEFON NUMARA</w:t>
      </w:r>
    </w:p>
    <w:p w:rsidR="00BB0E96" w:rsidRPr="004D4618" w:rsidRDefault="00BB0E96" w:rsidP="001C5D67">
      <w:pPr>
        <w:pStyle w:val="AralkYok"/>
        <w:spacing w:after="240" w:line="240" w:lineRule="atLeast"/>
        <w:jc w:val="both"/>
        <w:rPr>
          <w:rFonts w:ascii="Times New Roman" w:hAnsi="Times New Roman" w:cs="Times New Roman"/>
          <w:sz w:val="24"/>
          <w:szCs w:val="24"/>
        </w:rPr>
      </w:pPr>
      <w:r w:rsidRPr="004D4618">
        <w:rPr>
          <w:rFonts w:ascii="Times New Roman" w:hAnsi="Times New Roman" w:cs="Times New Roman"/>
          <w:color w:val="FF0000"/>
          <w:sz w:val="24"/>
          <w:szCs w:val="24"/>
        </w:rPr>
        <w:t>İLÇE</w:t>
      </w:r>
      <w:r w:rsidRPr="004D4618">
        <w:rPr>
          <w:rFonts w:ascii="Times New Roman" w:hAnsi="Times New Roman" w:cs="Times New Roman"/>
          <w:sz w:val="24"/>
          <w:szCs w:val="24"/>
        </w:rPr>
        <w:t xml:space="preserve"> BELEDİYESİ (</w:t>
      </w:r>
      <w:r w:rsidR="00DB4A4E" w:rsidRPr="004D4618">
        <w:rPr>
          <w:rFonts w:ascii="Times New Roman" w:hAnsi="Times New Roman" w:cs="Times New Roman"/>
          <w:sz w:val="24"/>
          <w:szCs w:val="24"/>
        </w:rPr>
        <w:t>MEZİTLİ</w:t>
      </w:r>
      <w:r w:rsidRPr="004D4618">
        <w:rPr>
          <w:rFonts w:ascii="Times New Roman" w:hAnsi="Times New Roman" w:cs="Times New Roman"/>
          <w:sz w:val="24"/>
          <w:szCs w:val="24"/>
        </w:rPr>
        <w:t xml:space="preserve">)                            : </w:t>
      </w:r>
      <w:r w:rsidR="00BF6922" w:rsidRPr="004D4618">
        <w:rPr>
          <w:rFonts w:ascii="Times New Roman" w:hAnsi="Times New Roman" w:cs="Times New Roman"/>
          <w:color w:val="222222"/>
          <w:sz w:val="24"/>
          <w:szCs w:val="24"/>
          <w:shd w:val="clear" w:color="auto" w:fill="FFFFFF"/>
        </w:rPr>
        <w:t>(0324) 358 1105</w:t>
      </w:r>
    </w:p>
    <w:p w:rsidR="00BB0E96" w:rsidRPr="004D4618" w:rsidRDefault="00BB0E96" w:rsidP="001C5D67">
      <w:pPr>
        <w:pStyle w:val="AralkYok"/>
        <w:spacing w:after="240" w:line="240" w:lineRule="atLeast"/>
        <w:jc w:val="both"/>
        <w:rPr>
          <w:rFonts w:ascii="Times New Roman" w:hAnsi="Times New Roman" w:cs="Times New Roman"/>
          <w:sz w:val="24"/>
          <w:szCs w:val="24"/>
        </w:rPr>
      </w:pPr>
      <w:r w:rsidRPr="004D4618">
        <w:rPr>
          <w:rFonts w:ascii="Times New Roman" w:hAnsi="Times New Roman" w:cs="Times New Roman"/>
          <w:color w:val="FF0000"/>
          <w:sz w:val="24"/>
          <w:szCs w:val="24"/>
        </w:rPr>
        <w:t xml:space="preserve">İLÇE </w:t>
      </w:r>
      <w:r w:rsidRPr="004D4618">
        <w:rPr>
          <w:rFonts w:ascii="Times New Roman" w:hAnsi="Times New Roman" w:cs="Times New Roman"/>
          <w:sz w:val="24"/>
          <w:szCs w:val="24"/>
        </w:rPr>
        <w:t>KARAKOLU (</w:t>
      </w:r>
      <w:r w:rsidR="00DB4A4E" w:rsidRPr="004D4618">
        <w:rPr>
          <w:rFonts w:ascii="Times New Roman" w:hAnsi="Times New Roman" w:cs="Times New Roman"/>
          <w:sz w:val="24"/>
          <w:szCs w:val="24"/>
        </w:rPr>
        <w:t>MEZİTLİ</w:t>
      </w:r>
      <w:r w:rsidRPr="004D4618">
        <w:rPr>
          <w:rFonts w:ascii="Times New Roman" w:hAnsi="Times New Roman" w:cs="Times New Roman"/>
          <w:sz w:val="24"/>
          <w:szCs w:val="24"/>
        </w:rPr>
        <w:t xml:space="preserve">)                            : </w:t>
      </w:r>
      <w:r w:rsidR="00BF6922" w:rsidRPr="004D4618">
        <w:rPr>
          <w:rFonts w:ascii="Times New Roman" w:hAnsi="Times New Roman" w:cs="Times New Roman"/>
          <w:color w:val="222222"/>
          <w:sz w:val="24"/>
          <w:szCs w:val="24"/>
          <w:shd w:val="clear" w:color="auto" w:fill="FFFFFF"/>
        </w:rPr>
        <w:t>(0324) 359 3209</w:t>
      </w:r>
    </w:p>
    <w:p w:rsidR="00BF6922" w:rsidRPr="004D4618" w:rsidRDefault="00BB0E96" w:rsidP="00BF6922">
      <w:pPr>
        <w:pStyle w:val="Balk3"/>
        <w:pBdr>
          <w:bottom w:val="single" w:sz="6" w:space="1" w:color="CCCCCC"/>
        </w:pBdr>
        <w:shd w:val="clear" w:color="auto" w:fill="F7FEFF"/>
        <w:spacing w:before="15" w:after="45"/>
        <w:rPr>
          <w:rFonts w:ascii="Times New Roman" w:hAnsi="Times New Roman" w:cs="Times New Roman"/>
          <w:b w:val="0"/>
          <w:bCs w:val="0"/>
          <w:color w:val="006699"/>
          <w:sz w:val="24"/>
          <w:szCs w:val="24"/>
          <w:lang w:eastAsia="tr-TR"/>
        </w:rPr>
      </w:pPr>
      <w:r w:rsidRPr="004D4618">
        <w:rPr>
          <w:rFonts w:ascii="Times New Roman" w:hAnsi="Times New Roman" w:cs="Times New Roman"/>
          <w:b w:val="0"/>
          <w:color w:val="FF0000"/>
          <w:sz w:val="24"/>
          <w:szCs w:val="24"/>
        </w:rPr>
        <w:t>İLÇE</w:t>
      </w:r>
      <w:r w:rsidR="00DB4A4E" w:rsidRPr="004D4618">
        <w:rPr>
          <w:rFonts w:ascii="Times New Roman" w:hAnsi="Times New Roman" w:cs="Times New Roman"/>
          <w:b w:val="0"/>
          <w:sz w:val="24"/>
          <w:szCs w:val="24"/>
        </w:rPr>
        <w:t xml:space="preserve"> Mersin Üniversitesi Tıp Fakültesi     </w:t>
      </w:r>
      <w:r w:rsidR="00DB4A4E" w:rsidRPr="004D4618">
        <w:rPr>
          <w:rFonts w:ascii="Times New Roman" w:hAnsi="Times New Roman" w:cs="Times New Roman"/>
          <w:b w:val="0"/>
          <w:sz w:val="24"/>
          <w:szCs w:val="24"/>
        </w:rPr>
        <w:tab/>
      </w:r>
      <w:r w:rsidR="004D4618">
        <w:rPr>
          <w:rFonts w:ascii="Times New Roman" w:hAnsi="Times New Roman" w:cs="Times New Roman"/>
          <w:b w:val="0"/>
          <w:sz w:val="24"/>
          <w:szCs w:val="24"/>
        </w:rPr>
        <w:tab/>
      </w:r>
      <w:r w:rsidRPr="004D4618">
        <w:rPr>
          <w:rFonts w:ascii="Times New Roman" w:hAnsi="Times New Roman" w:cs="Times New Roman"/>
          <w:b w:val="0"/>
          <w:sz w:val="24"/>
          <w:szCs w:val="24"/>
        </w:rPr>
        <w:t xml:space="preserve">: </w:t>
      </w:r>
      <w:r w:rsidR="00BF6922" w:rsidRPr="004D4618">
        <w:rPr>
          <w:rFonts w:ascii="Times New Roman" w:hAnsi="Times New Roman" w:cs="Times New Roman"/>
          <w:b w:val="0"/>
          <w:bCs w:val="0"/>
          <w:sz w:val="24"/>
          <w:szCs w:val="24"/>
          <w:lang w:eastAsia="tr-TR"/>
        </w:rPr>
        <w:t>0 324 241 00 00 </w:t>
      </w:r>
    </w:p>
    <w:p w:rsidR="00BB0E96" w:rsidRPr="004D4618" w:rsidRDefault="00BB0E96" w:rsidP="001C5D67">
      <w:pPr>
        <w:pStyle w:val="AralkYok"/>
        <w:spacing w:after="240" w:line="240" w:lineRule="atLeast"/>
        <w:jc w:val="both"/>
        <w:rPr>
          <w:rFonts w:ascii="Times New Roman" w:hAnsi="Times New Roman" w:cs="Times New Roman"/>
          <w:sz w:val="24"/>
          <w:szCs w:val="24"/>
        </w:rPr>
      </w:pPr>
    </w:p>
    <w:p w:rsidR="00BB0E96" w:rsidRPr="004D4618" w:rsidRDefault="00BB0E96" w:rsidP="001C5D67">
      <w:pPr>
        <w:pStyle w:val="AralkYok"/>
        <w:spacing w:after="240" w:line="240" w:lineRule="atLeast"/>
        <w:jc w:val="both"/>
        <w:rPr>
          <w:rFonts w:ascii="Times New Roman" w:hAnsi="Times New Roman" w:cs="Times New Roman"/>
          <w:sz w:val="24"/>
          <w:szCs w:val="24"/>
        </w:rPr>
      </w:pPr>
      <w:r w:rsidRPr="004D4618">
        <w:rPr>
          <w:rFonts w:ascii="Times New Roman" w:hAnsi="Times New Roman" w:cs="Times New Roman"/>
          <w:color w:val="FF0000"/>
          <w:sz w:val="24"/>
          <w:szCs w:val="24"/>
        </w:rPr>
        <w:t xml:space="preserve">İLÇE </w:t>
      </w:r>
      <w:r w:rsidR="00DB4A4E" w:rsidRPr="004D4618">
        <w:rPr>
          <w:rFonts w:ascii="Times New Roman" w:hAnsi="Times New Roman" w:cs="Times New Roman"/>
          <w:sz w:val="24"/>
          <w:szCs w:val="24"/>
        </w:rPr>
        <w:t>İTFAİYE</w:t>
      </w:r>
      <w:r w:rsidR="00DB4A4E" w:rsidRPr="004D4618">
        <w:rPr>
          <w:rFonts w:ascii="Times New Roman" w:hAnsi="Times New Roman" w:cs="Times New Roman"/>
          <w:sz w:val="24"/>
          <w:szCs w:val="24"/>
        </w:rPr>
        <w:tab/>
      </w:r>
      <w:r w:rsidR="00DB4A4E" w:rsidRPr="004D4618">
        <w:rPr>
          <w:rFonts w:ascii="Times New Roman" w:hAnsi="Times New Roman" w:cs="Times New Roman"/>
          <w:sz w:val="24"/>
          <w:szCs w:val="24"/>
        </w:rPr>
        <w:tab/>
      </w:r>
      <w:r w:rsidRPr="004D4618">
        <w:rPr>
          <w:rFonts w:ascii="Times New Roman" w:hAnsi="Times New Roman" w:cs="Times New Roman"/>
          <w:sz w:val="24"/>
          <w:szCs w:val="24"/>
        </w:rPr>
        <w:t xml:space="preserve">                               </w:t>
      </w:r>
      <w:r w:rsidR="00DB4A4E" w:rsidRPr="004D4618">
        <w:rPr>
          <w:rFonts w:ascii="Times New Roman" w:hAnsi="Times New Roman" w:cs="Times New Roman"/>
          <w:sz w:val="24"/>
          <w:szCs w:val="24"/>
        </w:rPr>
        <w:tab/>
      </w:r>
      <w:r w:rsidRPr="004D4618">
        <w:rPr>
          <w:rFonts w:ascii="Times New Roman" w:hAnsi="Times New Roman" w:cs="Times New Roman"/>
          <w:sz w:val="24"/>
          <w:szCs w:val="24"/>
        </w:rPr>
        <w:t>: 110</w:t>
      </w:r>
    </w:p>
    <w:p w:rsidR="00BB0E96" w:rsidRPr="00565A32" w:rsidRDefault="00BB0E96" w:rsidP="004D4618">
      <w:pPr>
        <w:pStyle w:val="AralkYok"/>
        <w:spacing w:after="240" w:line="240" w:lineRule="atLeast"/>
        <w:rPr>
          <w:color w:val="FF0000"/>
          <w:sz w:val="24"/>
          <w:szCs w:val="24"/>
        </w:rPr>
      </w:pPr>
      <w:r w:rsidRPr="00565A32">
        <w:rPr>
          <w:color w:val="FF0000"/>
          <w:sz w:val="24"/>
          <w:szCs w:val="24"/>
        </w:rPr>
        <w:t>TAEK ACİL DURUM BİLDİRİM HATTI</w:t>
      </w:r>
      <w:r w:rsidRPr="00565A32">
        <w:rPr>
          <w:color w:val="FF0000"/>
          <w:sz w:val="24"/>
          <w:szCs w:val="24"/>
        </w:rPr>
        <w:tab/>
        <w:t>:</w:t>
      </w:r>
      <w:r w:rsidRPr="00565A32">
        <w:rPr>
          <w:color w:val="FF0000"/>
          <w:sz w:val="24"/>
          <w:szCs w:val="24"/>
        </w:rPr>
        <w:tab/>
      </w:r>
      <w:r>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lastRenderedPageBreak/>
        <w:t>TAEK SANTRAL</w:t>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15 29 – 287 20 71</w:t>
      </w:r>
    </w:p>
    <w:p w:rsidR="00BB0E96"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42 84 – 287 87 61</w:t>
      </w: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Kapılar, çıkış yerleri ve yolları,  ekipman,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lastRenderedPageBreak/>
              <w:t>Özellikle zayıf doğal görüş şartlarında bu renk çok dikkat çekicidir.               </w:t>
            </w:r>
          </w:p>
        </w:tc>
      </w:tr>
    </w:tbl>
    <w:p w:rsidR="00BB0E96" w:rsidRPr="00565A32" w:rsidRDefault="00BB0E96" w:rsidP="00565A32">
      <w:pPr>
        <w:pStyle w:val="AralkYok"/>
        <w:spacing w:after="240" w:line="240" w:lineRule="atLeast"/>
        <w:jc w:val="center"/>
        <w:rPr>
          <w:color w:val="FF0000"/>
          <w:sz w:val="24"/>
          <w:szCs w:val="24"/>
        </w:rPr>
      </w:pPr>
    </w:p>
    <w:sectPr w:rsidR="00BB0E96" w:rsidRPr="00565A32" w:rsidSect="009E1D77">
      <w:headerReference w:type="default" r:id="rId19"/>
      <w:footerReference w:type="default" r:id="rId20"/>
      <w:headerReference w:type="first" r:id="rId21"/>
      <w:footerReference w:type="first" r:id="rId22"/>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F62" w:rsidRDefault="00356F62">
      <w:r>
        <w:separator/>
      </w:r>
    </w:p>
  </w:endnote>
  <w:endnote w:type="continuationSeparator" w:id="0">
    <w:p w:rsidR="00356F62" w:rsidRDefault="0035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B88" w:rsidRDefault="00967B88" w:rsidP="001868C4">
    <w:pPr>
      <w:pStyle w:val="Altbilgi"/>
      <w:spacing w:after="0" w:line="240" w:lineRule="auto"/>
    </w:pPr>
    <w:r>
      <w:t xml:space="preserve"> HAZIRLAYAN        s                                                                                                                   ONAYLAYAN </w:t>
    </w:r>
  </w:p>
  <w:p w:rsidR="00967B88" w:rsidRDefault="00967B88" w:rsidP="001868C4">
    <w:pPr>
      <w:pStyle w:val="Altbilgi"/>
      <w:spacing w:after="0" w:line="240" w:lineRule="auto"/>
    </w:pPr>
    <w:r>
      <w:t xml:space="preserve"> C SINIFI İŞ GÜVENLİĞİ UZMANI                                                                                           İŞVEREN/VEKİLİ             </w:t>
    </w:r>
  </w:p>
  <w:p w:rsidR="00967B88" w:rsidRDefault="00967B88" w:rsidP="001868C4">
    <w:pPr>
      <w:pStyle w:val="Altbilgi"/>
      <w:spacing w:after="0"/>
      <w:rPr>
        <w:rFonts w:ascii="Cambria" w:hAnsi="Cambria" w:cs="Cambria"/>
      </w:rPr>
    </w:pPr>
  </w:p>
  <w:p w:rsidR="00967B88" w:rsidRDefault="00967B88">
    <w:pPr>
      <w:pStyle w:val="Altbilgi"/>
    </w:pPr>
    <w:r>
      <w:fldChar w:fldCharType="begin"/>
    </w:r>
    <w:r>
      <w:instrText xml:space="preserve"> PAGE   \* MERGEFORMAT </w:instrText>
    </w:r>
    <w:r>
      <w:fldChar w:fldCharType="separate"/>
    </w:r>
    <w:r w:rsidR="00BB26CB" w:rsidRPr="00BB26CB">
      <w:rPr>
        <w:rFonts w:ascii="Cambria" w:hAnsi="Cambria" w:cs="Cambria"/>
        <w:noProof/>
      </w:rPr>
      <w:t>46</w:t>
    </w:r>
    <w:r>
      <w:rPr>
        <w:rFonts w:ascii="Cambria" w:hAnsi="Cambria" w:cs="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B88" w:rsidRDefault="00967B88">
    <w:pPr>
      <w:pStyle w:val="Altbilgi"/>
      <w:jc w:val="center"/>
    </w:pPr>
  </w:p>
  <w:p w:rsidR="00967B88" w:rsidRDefault="00967B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F62" w:rsidRDefault="00356F62">
      <w:r>
        <w:separator/>
      </w:r>
    </w:p>
  </w:footnote>
  <w:footnote w:type="continuationSeparator" w:id="0">
    <w:p w:rsidR="00356F62" w:rsidRDefault="00356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B88" w:rsidRDefault="00967B88" w:rsidP="00736F84">
    <w:pPr>
      <w:pStyle w:val="AralkYok"/>
      <w:rPr>
        <w:color w:val="FF0000"/>
      </w:rPr>
    </w:pPr>
  </w:p>
  <w:p w:rsidR="00967B88" w:rsidRDefault="00967B88" w:rsidP="00736F84">
    <w:pPr>
      <w:pStyle w:val="AralkYok"/>
      <w:rPr>
        <w:color w:val="FF0000"/>
      </w:rPr>
    </w:pPr>
  </w:p>
  <w:p w:rsidR="00967B88" w:rsidRDefault="00967B88" w:rsidP="00736F84">
    <w:pPr>
      <w:pStyle w:val="AralkYok"/>
      <w:rPr>
        <w:color w:val="FF0000"/>
      </w:rPr>
    </w:pPr>
  </w:p>
  <w:p w:rsidR="00967B88" w:rsidRPr="00736F84" w:rsidRDefault="00967B88" w:rsidP="00736F84">
    <w:pPr>
      <w:pStyle w:val="AralkYok"/>
    </w:pPr>
    <w:r>
      <w:rPr>
        <w:color w:val="FF0000"/>
      </w:rPr>
      <w:t xml:space="preserve">İLÇE MİLLİ EĞİTİM MÜDÜRLÜĞÜ                                                          </w:t>
    </w:r>
    <w:r>
      <w:rPr>
        <w:color w:val="FF0000"/>
      </w:rPr>
      <w:tab/>
      <w:t xml:space="preserve"> MAYIS   </w:t>
    </w:r>
    <w:r w:rsidRPr="00B50ED9">
      <w:rPr>
        <w:color w:val="FF0000"/>
      </w:rPr>
      <w:t xml:space="preserve"> </w:t>
    </w:r>
    <w:r w:rsidRPr="00736F84">
      <w:t xml:space="preserve"> 201</w:t>
    </w:r>
    <w:r>
      <w:t>8</w:t>
    </w:r>
    <w:r w:rsidRPr="00736F84">
      <w:t xml:space="preserve">                                                                           </w:t>
    </w:r>
  </w:p>
  <w:p w:rsidR="00967B88" w:rsidRDefault="00967B88" w:rsidP="009E1D77">
    <w:pPr>
      <w:pStyle w:val="AralkYok"/>
      <w:ind w:right="-144"/>
    </w:pPr>
    <w:r w:rsidRPr="00736F84">
      <w:t xml:space="preserve">ACİL DURUM PLANI   </w:t>
    </w:r>
  </w:p>
  <w:p w:rsidR="00967B88" w:rsidRPr="009E1D77" w:rsidRDefault="00967B88" w:rsidP="009E1D77">
    <w:pPr>
      <w:pStyle w:val="AralkYok"/>
      <w:ind w:right="-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B88" w:rsidRDefault="00967B88"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15:restartNumberingAfterBreak="0">
    <w:nsid w:val="0D134AFF"/>
    <w:multiLevelType w:val="hybridMultilevel"/>
    <w:tmpl w:val="4578893A"/>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1" w15:restartNumberingAfterBreak="0">
    <w:nsid w:val="2F312F0C"/>
    <w:multiLevelType w:val="hybridMultilevel"/>
    <w:tmpl w:val="D1228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3" w15:restartNumberingAfterBreak="0">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5"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7"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15:restartNumberingAfterBreak="0">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31" w15:restartNumberingAfterBreak="0">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6"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601D7B3D"/>
    <w:multiLevelType w:val="hybridMultilevel"/>
    <w:tmpl w:val="2ED2B5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1" w15:restartNumberingAfterBreak="0">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15:restartNumberingAfterBreak="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3" w15:restartNumberingAfterBreak="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4" w15:restartNumberingAfterBreak="0">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30"/>
  </w:num>
  <w:num w:numId="2">
    <w:abstractNumId w:val="11"/>
  </w:num>
  <w:num w:numId="3">
    <w:abstractNumId w:val="6"/>
  </w:num>
  <w:num w:numId="4">
    <w:abstractNumId w:val="29"/>
  </w:num>
  <w:num w:numId="5">
    <w:abstractNumId w:val="36"/>
  </w:num>
  <w:num w:numId="6">
    <w:abstractNumId w:val="7"/>
  </w:num>
  <w:num w:numId="7">
    <w:abstractNumId w:val="34"/>
  </w:num>
  <w:num w:numId="8">
    <w:abstractNumId w:val="5"/>
  </w:num>
  <w:num w:numId="9">
    <w:abstractNumId w:val="41"/>
  </w:num>
  <w:num w:numId="10">
    <w:abstractNumId w:val="38"/>
  </w:num>
  <w:num w:numId="11">
    <w:abstractNumId w:val="16"/>
  </w:num>
  <w:num w:numId="12">
    <w:abstractNumId w:val="1"/>
  </w:num>
  <w:num w:numId="13">
    <w:abstractNumId w:val="33"/>
  </w:num>
  <w:num w:numId="14">
    <w:abstractNumId w:val="18"/>
  </w:num>
  <w:num w:numId="15">
    <w:abstractNumId w:val="0"/>
  </w:num>
  <w:num w:numId="16">
    <w:abstractNumId w:val="20"/>
  </w:num>
  <w:num w:numId="17">
    <w:abstractNumId w:val="28"/>
  </w:num>
  <w:num w:numId="18">
    <w:abstractNumId w:val="3"/>
  </w:num>
  <w:num w:numId="19">
    <w:abstractNumId w:val="23"/>
  </w:num>
  <w:num w:numId="20">
    <w:abstractNumId w:val="15"/>
  </w:num>
  <w:num w:numId="21">
    <w:abstractNumId w:val="9"/>
  </w:num>
  <w:num w:numId="22">
    <w:abstractNumId w:val="24"/>
  </w:num>
  <w:num w:numId="23">
    <w:abstractNumId w:val="2"/>
  </w:num>
  <w:num w:numId="24">
    <w:abstractNumId w:val="39"/>
  </w:num>
  <w:num w:numId="25">
    <w:abstractNumId w:val="25"/>
  </w:num>
  <w:num w:numId="26">
    <w:abstractNumId w:val="8"/>
  </w:num>
  <w:num w:numId="27">
    <w:abstractNumId w:val="27"/>
  </w:num>
  <w:num w:numId="28">
    <w:abstractNumId w:val="10"/>
  </w:num>
  <w:num w:numId="29">
    <w:abstractNumId w:val="40"/>
  </w:num>
  <w:num w:numId="30">
    <w:abstractNumId w:val="22"/>
  </w:num>
  <w:num w:numId="31">
    <w:abstractNumId w:val="42"/>
  </w:num>
  <w:num w:numId="32">
    <w:abstractNumId w:val="19"/>
  </w:num>
  <w:num w:numId="33">
    <w:abstractNumId w:val="17"/>
  </w:num>
  <w:num w:numId="34">
    <w:abstractNumId w:val="44"/>
  </w:num>
  <w:num w:numId="35">
    <w:abstractNumId w:val="43"/>
  </w:num>
  <w:num w:numId="36">
    <w:abstractNumId w:val="26"/>
  </w:num>
  <w:num w:numId="37">
    <w:abstractNumId w:val="35"/>
  </w:num>
  <w:num w:numId="38">
    <w:abstractNumId w:val="14"/>
  </w:num>
  <w:num w:numId="39">
    <w:abstractNumId w:val="13"/>
  </w:num>
  <w:num w:numId="40">
    <w:abstractNumId w:val="12"/>
  </w:num>
  <w:num w:numId="41">
    <w:abstractNumId w:val="31"/>
  </w:num>
  <w:num w:numId="42">
    <w:abstractNumId w:val="32"/>
  </w:num>
  <w:num w:numId="43">
    <w:abstractNumId w:val="21"/>
  </w:num>
  <w:num w:numId="44">
    <w:abstractNumId w:val="3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80353"/>
    <w:rsid w:val="00083084"/>
    <w:rsid w:val="000867B0"/>
    <w:rsid w:val="00094375"/>
    <w:rsid w:val="0009634A"/>
    <w:rsid w:val="000A193E"/>
    <w:rsid w:val="000A4FDF"/>
    <w:rsid w:val="000A5308"/>
    <w:rsid w:val="000A55F0"/>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670A5"/>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7DBA"/>
    <w:rsid w:val="0026113A"/>
    <w:rsid w:val="002765D6"/>
    <w:rsid w:val="002914B5"/>
    <w:rsid w:val="002935E2"/>
    <w:rsid w:val="00294F91"/>
    <w:rsid w:val="002950D7"/>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3BF"/>
    <w:rsid w:val="00302E19"/>
    <w:rsid w:val="00331D48"/>
    <w:rsid w:val="0033217C"/>
    <w:rsid w:val="00336688"/>
    <w:rsid w:val="00344570"/>
    <w:rsid w:val="003462F1"/>
    <w:rsid w:val="003467CE"/>
    <w:rsid w:val="003472D8"/>
    <w:rsid w:val="00350ED7"/>
    <w:rsid w:val="00351349"/>
    <w:rsid w:val="00352A0A"/>
    <w:rsid w:val="00353290"/>
    <w:rsid w:val="00356F62"/>
    <w:rsid w:val="003606C9"/>
    <w:rsid w:val="00363EF7"/>
    <w:rsid w:val="003662AD"/>
    <w:rsid w:val="00366D42"/>
    <w:rsid w:val="00370FE4"/>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A770F"/>
    <w:rsid w:val="004B363E"/>
    <w:rsid w:val="004B3DA9"/>
    <w:rsid w:val="004C648C"/>
    <w:rsid w:val="004C7BEB"/>
    <w:rsid w:val="004D1DEB"/>
    <w:rsid w:val="004D2730"/>
    <w:rsid w:val="004D4618"/>
    <w:rsid w:val="004D6990"/>
    <w:rsid w:val="004D6E0E"/>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D1421"/>
    <w:rsid w:val="005D5CC8"/>
    <w:rsid w:val="005D7E52"/>
    <w:rsid w:val="005E501E"/>
    <w:rsid w:val="005F2667"/>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02ADE"/>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67B88"/>
    <w:rsid w:val="009704F8"/>
    <w:rsid w:val="009735A0"/>
    <w:rsid w:val="0097725F"/>
    <w:rsid w:val="00981C49"/>
    <w:rsid w:val="00982D7F"/>
    <w:rsid w:val="00983281"/>
    <w:rsid w:val="00983677"/>
    <w:rsid w:val="00986928"/>
    <w:rsid w:val="00992A6F"/>
    <w:rsid w:val="00995886"/>
    <w:rsid w:val="00996E3C"/>
    <w:rsid w:val="009974DF"/>
    <w:rsid w:val="009A0843"/>
    <w:rsid w:val="009B60A8"/>
    <w:rsid w:val="009C0BE0"/>
    <w:rsid w:val="009C6B30"/>
    <w:rsid w:val="009D1E9A"/>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38FD"/>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21D8"/>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26CB"/>
    <w:rsid w:val="00BB52D0"/>
    <w:rsid w:val="00BD1856"/>
    <w:rsid w:val="00BD218C"/>
    <w:rsid w:val="00BD763F"/>
    <w:rsid w:val="00BE0E8B"/>
    <w:rsid w:val="00BE4EE5"/>
    <w:rsid w:val="00BF6922"/>
    <w:rsid w:val="00BF7135"/>
    <w:rsid w:val="00C02FA0"/>
    <w:rsid w:val="00C14E13"/>
    <w:rsid w:val="00C1565E"/>
    <w:rsid w:val="00C16826"/>
    <w:rsid w:val="00C24501"/>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035"/>
    <w:rsid w:val="00C861EC"/>
    <w:rsid w:val="00C946A7"/>
    <w:rsid w:val="00C95655"/>
    <w:rsid w:val="00CB37F7"/>
    <w:rsid w:val="00CB4228"/>
    <w:rsid w:val="00CB6342"/>
    <w:rsid w:val="00CB71C0"/>
    <w:rsid w:val="00CC2C17"/>
    <w:rsid w:val="00CC5066"/>
    <w:rsid w:val="00CD4552"/>
    <w:rsid w:val="00CD7A4D"/>
    <w:rsid w:val="00CE1ED3"/>
    <w:rsid w:val="00CE3817"/>
    <w:rsid w:val="00CF65AC"/>
    <w:rsid w:val="00CF74E9"/>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4A4E"/>
    <w:rsid w:val="00DB6A92"/>
    <w:rsid w:val="00DB752C"/>
    <w:rsid w:val="00DD1C65"/>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6C6B"/>
    <w:rsid w:val="00E60AB5"/>
    <w:rsid w:val="00E6674D"/>
    <w:rsid w:val="00E70F6D"/>
    <w:rsid w:val="00E7219B"/>
    <w:rsid w:val="00E77C97"/>
    <w:rsid w:val="00E956D3"/>
    <w:rsid w:val="00E9721D"/>
    <w:rsid w:val="00E97961"/>
    <w:rsid w:val="00EA1D6C"/>
    <w:rsid w:val="00EA300E"/>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1A6B"/>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B573852-66F3-484E-B924-A63EB2BD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4">
    <w:name w:val="heading 4"/>
    <w:basedOn w:val="Normal"/>
    <w:next w:val="Normal"/>
    <w:link w:val="Balk4Char"/>
    <w:semiHidden/>
    <w:unhideWhenUsed/>
    <w:qFormat/>
    <w:locked/>
    <w:rsid w:val="00BF692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rsid w:val="00247C6A"/>
  </w:style>
  <w:style w:type="table" w:styleId="TabloKlavuzu">
    <w:name w:val="Table Grid"/>
    <w:basedOn w:val="NormalTablo"/>
    <w:uiPriority w:val="3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ff2">
    <w:name w:val="ff2"/>
    <w:basedOn w:val="VarsaylanParagrafYazTipi"/>
    <w:rsid w:val="00BF6922"/>
  </w:style>
  <w:style w:type="character" w:customStyle="1" w:styleId="ff3">
    <w:name w:val="ff3"/>
    <w:basedOn w:val="VarsaylanParagrafYazTipi"/>
    <w:rsid w:val="00BF6922"/>
  </w:style>
  <w:style w:type="character" w:customStyle="1" w:styleId="ff0">
    <w:name w:val="ff0"/>
    <w:basedOn w:val="VarsaylanParagrafYazTipi"/>
    <w:rsid w:val="00BF6922"/>
  </w:style>
  <w:style w:type="character" w:customStyle="1" w:styleId="Balk4Char">
    <w:name w:val="Başlık 4 Char"/>
    <w:basedOn w:val="VarsaylanParagrafYazTipi"/>
    <w:link w:val="Balk4"/>
    <w:semiHidden/>
    <w:rsid w:val="00BF6922"/>
    <w:rPr>
      <w:rFonts w:asciiTheme="majorHAnsi" w:eastAsiaTheme="majorEastAsia" w:hAnsiTheme="majorHAnsi" w:cstheme="majorBidi"/>
      <w:b/>
      <w:bCs/>
      <w:i/>
      <w:i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94048">
      <w:bodyDiv w:val="1"/>
      <w:marLeft w:val="0"/>
      <w:marRight w:val="0"/>
      <w:marTop w:val="0"/>
      <w:marBottom w:val="0"/>
      <w:divBdr>
        <w:top w:val="none" w:sz="0" w:space="0" w:color="auto"/>
        <w:left w:val="none" w:sz="0" w:space="0" w:color="auto"/>
        <w:bottom w:val="none" w:sz="0" w:space="0" w:color="auto"/>
        <w:right w:val="none" w:sz="0" w:space="0" w:color="auto"/>
      </w:divBdr>
    </w:div>
    <w:div w:id="1313024515">
      <w:bodyDiv w:val="1"/>
      <w:marLeft w:val="0"/>
      <w:marRight w:val="0"/>
      <w:marTop w:val="0"/>
      <w:marBottom w:val="0"/>
      <w:divBdr>
        <w:top w:val="none" w:sz="0" w:space="0" w:color="auto"/>
        <w:left w:val="none" w:sz="0" w:space="0" w:color="auto"/>
        <w:bottom w:val="none" w:sz="0" w:space="0" w:color="auto"/>
        <w:right w:val="none" w:sz="0" w:space="0" w:color="auto"/>
      </w:divBdr>
    </w:div>
    <w:div w:id="1555194557">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9462</Words>
  <Characters>53939</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63275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Mezitli ISG</cp:lastModifiedBy>
  <cp:revision>2</cp:revision>
  <cp:lastPrinted>2013-08-27T14:26:00Z</cp:lastPrinted>
  <dcterms:created xsi:type="dcterms:W3CDTF">2020-03-30T06:26:00Z</dcterms:created>
  <dcterms:modified xsi:type="dcterms:W3CDTF">2020-03-30T06:26:00Z</dcterms:modified>
</cp:coreProperties>
</file>