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F" w:rsidRDefault="001465FF"/>
    <w:p w:rsidR="001465FF" w:rsidRDefault="001465FF"/>
    <w:p w:rsidR="001465FF" w:rsidRDefault="00AF6F36">
      <w:r w:rsidRPr="00AF6F36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-355600</wp:posOffset>
            </wp:positionV>
            <wp:extent cx="6038850" cy="3400425"/>
            <wp:effectExtent l="19050" t="0" r="0" b="0"/>
            <wp:wrapNone/>
            <wp:docPr id="1" name="Resim 1" descr="C:\Users\Asus-\Desktop\PROJE\mezitli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\Desktop\PROJE\mezitli_log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FF" w:rsidRDefault="001465FF"/>
    <w:p w:rsidR="001465FF" w:rsidRDefault="001465FF"/>
    <w:p w:rsidR="001465FF" w:rsidRDefault="001465FF"/>
    <w:p w:rsidR="001465FF" w:rsidRDefault="001465FF"/>
    <w:p w:rsidR="001465FF" w:rsidRDefault="001465FF"/>
    <w:p w:rsidR="001465FF" w:rsidRDefault="001465FF"/>
    <w:p w:rsidR="001465FF" w:rsidRDefault="001465FF"/>
    <w:p w:rsidR="001465FF" w:rsidRDefault="001465FF"/>
    <w:p w:rsidR="001465FF" w:rsidRDefault="001465FF"/>
    <w:p w:rsidR="001465FF" w:rsidRDefault="001465FF"/>
    <w:p w:rsidR="001465FF" w:rsidRDefault="00AF6F3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91.5pt" fillcolor="#063" strokecolor="green">
            <v:fill r:id="rId6" o:title="Kağıt torba" type="tile"/>
            <v:shadow on="t" type="perspective" color="#c7dfd3" opacity="52429f" origin="-.5,-.5" offset="-26pt,-36pt" matrix="1.25,,,1.25"/>
            <v:textpath style="font-family:&quot;Segoe Print&quot;;font-size:66pt;v-text-kern:t" trim="t" fitpath="t" string="Mezitli İçin Çal"/>
          </v:shape>
        </w:pict>
      </w:r>
    </w:p>
    <w:p w:rsidR="001465FF" w:rsidRDefault="00AF6F3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194310</wp:posOffset>
            </wp:positionV>
            <wp:extent cx="3714750" cy="2476500"/>
            <wp:effectExtent l="19050" t="0" r="0" b="0"/>
            <wp:wrapNone/>
            <wp:docPr id="2" name="1 Resim" descr="hb_b_19100606_l-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b_19100606_l-b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E0D" w:rsidRDefault="00C25E0D">
      <w:r>
        <w:br w:type="page"/>
      </w:r>
    </w:p>
    <w:tbl>
      <w:tblPr>
        <w:tblStyle w:val="TabloKlavuzu"/>
        <w:tblpPr w:leftFromText="141" w:rightFromText="141" w:vertAnchor="page" w:horzAnchor="margin" w:tblpY="961"/>
        <w:tblW w:w="0" w:type="auto"/>
        <w:tblLook w:val="04A0"/>
      </w:tblPr>
      <w:tblGrid>
        <w:gridCol w:w="4606"/>
        <w:gridCol w:w="4606"/>
      </w:tblGrid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8"/>
              </w:rPr>
            </w:pPr>
            <w:r w:rsidRPr="006037C7">
              <w:rPr>
                <w:b/>
                <w:sz w:val="32"/>
                <w:szCs w:val="48"/>
              </w:rPr>
              <w:lastRenderedPageBreak/>
              <w:t>PROJENİN ADI</w:t>
            </w:r>
          </w:p>
          <w:p w:rsidR="00AA746C" w:rsidRPr="006037C7" w:rsidRDefault="00AA746C" w:rsidP="00C25E0D">
            <w:pPr>
              <w:rPr>
                <w:b/>
                <w:sz w:val="32"/>
                <w:szCs w:val="40"/>
              </w:rPr>
            </w:pPr>
          </w:p>
        </w:tc>
        <w:tc>
          <w:tcPr>
            <w:tcW w:w="4606" w:type="dxa"/>
          </w:tcPr>
          <w:p w:rsidR="00C371A8" w:rsidRPr="006037C7" w:rsidRDefault="006037C7" w:rsidP="00C25E0D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MEZİTLİ İÇİN ÇAL</w:t>
            </w: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PROJENİN GEREKÇESİ</w:t>
            </w:r>
          </w:p>
        </w:tc>
        <w:tc>
          <w:tcPr>
            <w:tcW w:w="4606" w:type="dxa"/>
          </w:tcPr>
          <w:p w:rsidR="00EA7252" w:rsidRPr="003C0342" w:rsidRDefault="00C371A8" w:rsidP="00C25E0D">
            <w:pPr>
              <w:pStyle w:val="ListeParagraf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0342">
              <w:rPr>
                <w:sz w:val="24"/>
                <w:szCs w:val="24"/>
              </w:rPr>
              <w:t>Popüler kültürün çocuk ve gençler üzerinde yara</w:t>
            </w:r>
            <w:r w:rsidR="00F8219A" w:rsidRPr="003C0342">
              <w:rPr>
                <w:sz w:val="24"/>
                <w:szCs w:val="24"/>
              </w:rPr>
              <w:t xml:space="preserve">ttığı etki nedeniyle </w:t>
            </w:r>
            <w:r w:rsidR="003C0342" w:rsidRPr="003C0342">
              <w:rPr>
                <w:sz w:val="24"/>
                <w:szCs w:val="24"/>
              </w:rPr>
              <w:t xml:space="preserve">ilçemizde önemli değerlerimiz olan yerlerin </w:t>
            </w:r>
            <w:r w:rsidRPr="003C0342">
              <w:rPr>
                <w:sz w:val="24"/>
                <w:szCs w:val="24"/>
              </w:rPr>
              <w:t>u</w:t>
            </w:r>
            <w:r w:rsidR="00F73E3F" w:rsidRPr="003C0342">
              <w:rPr>
                <w:sz w:val="24"/>
                <w:szCs w:val="24"/>
              </w:rPr>
              <w:t xml:space="preserve">nutulmaya yüz tuttuğu görülmüş </w:t>
            </w:r>
            <w:r w:rsidRPr="003C0342">
              <w:rPr>
                <w:sz w:val="24"/>
                <w:szCs w:val="24"/>
              </w:rPr>
              <w:t>ve bu kültür mirasımızın yeniden canlandırıla</w:t>
            </w:r>
            <w:r w:rsidR="009C05F4" w:rsidRPr="003C0342">
              <w:rPr>
                <w:sz w:val="24"/>
                <w:szCs w:val="24"/>
              </w:rPr>
              <w:t>rak gençlerimize sevdirilmesi</w:t>
            </w:r>
            <w:r w:rsidRPr="003C0342">
              <w:rPr>
                <w:sz w:val="24"/>
                <w:szCs w:val="24"/>
              </w:rPr>
              <w:t xml:space="preserve"> gerekliliği düşünülmüştür.</w:t>
            </w:r>
            <w:r w:rsidR="003C0342" w:rsidRPr="003C0342">
              <w:rPr>
                <w:sz w:val="24"/>
                <w:szCs w:val="24"/>
              </w:rPr>
              <w:t xml:space="preserve"> Bununla birlikte ilçemizi tanıtacak bir müzik </w:t>
            </w:r>
            <w:proofErr w:type="spellStart"/>
            <w:r w:rsidR="003C0342" w:rsidRPr="003C0342">
              <w:rPr>
                <w:sz w:val="24"/>
                <w:szCs w:val="24"/>
              </w:rPr>
              <w:t>klibinin</w:t>
            </w:r>
            <w:proofErr w:type="spellEnd"/>
            <w:r w:rsidR="003C0342" w:rsidRPr="003C0342">
              <w:rPr>
                <w:sz w:val="24"/>
                <w:szCs w:val="24"/>
              </w:rPr>
              <w:t xml:space="preserve"> beğeni toplanacağı düşünülmüştür.</w:t>
            </w:r>
            <w:r w:rsidR="00AF6F36">
              <w:rPr>
                <w:sz w:val="24"/>
                <w:szCs w:val="24"/>
              </w:rPr>
              <w:t xml:space="preserve"> Çekimlerin doğal ortamlarda yapılması elzemdir, ayrıca çekimler yapılırken Mersin Üniversitesi İletişim Fakültesi’ </w:t>
            </w:r>
            <w:proofErr w:type="spellStart"/>
            <w:r w:rsidR="00AF6F36">
              <w:rPr>
                <w:sz w:val="24"/>
                <w:szCs w:val="24"/>
              </w:rPr>
              <w:t>nden</w:t>
            </w:r>
            <w:proofErr w:type="spellEnd"/>
            <w:r w:rsidR="00AF6F36">
              <w:rPr>
                <w:sz w:val="24"/>
                <w:szCs w:val="24"/>
              </w:rPr>
              <w:t xml:space="preserve"> de yardım alınacaktır.</w:t>
            </w: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PROJENİN ÖZETİ</w:t>
            </w:r>
          </w:p>
        </w:tc>
        <w:tc>
          <w:tcPr>
            <w:tcW w:w="4606" w:type="dxa"/>
          </w:tcPr>
          <w:p w:rsidR="00C371A8" w:rsidRPr="00E2165A" w:rsidRDefault="00A31377" w:rsidP="00C25E0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İlçemizin ve Güzel Sanatlar Lisemizin tanıtımına katkı sağlamak için, ilçemizdeki tarihi ve turistik yerlerde bir </w:t>
            </w:r>
            <w:proofErr w:type="gramStart"/>
            <w:r>
              <w:rPr>
                <w:sz w:val="24"/>
                <w:szCs w:val="24"/>
              </w:rPr>
              <w:t>klip</w:t>
            </w:r>
            <w:proofErr w:type="gramEnd"/>
            <w:r>
              <w:rPr>
                <w:sz w:val="24"/>
                <w:szCs w:val="24"/>
              </w:rPr>
              <w:t xml:space="preserve"> çekilecektir. Klipte öğrenciler ve öğretmenler </w:t>
            </w:r>
            <w:r w:rsidR="00AF6F36">
              <w:rPr>
                <w:sz w:val="24"/>
                <w:szCs w:val="24"/>
              </w:rPr>
              <w:t xml:space="preserve">hem müzik aleti çalıp hem de </w:t>
            </w:r>
            <w:r>
              <w:rPr>
                <w:sz w:val="24"/>
                <w:szCs w:val="24"/>
              </w:rPr>
              <w:t>şarkı söyleyecektir.</w:t>
            </w:r>
          </w:p>
          <w:p w:rsidR="00F9316C" w:rsidRPr="00E2165A" w:rsidRDefault="00F9316C" w:rsidP="00C25E0D">
            <w:pPr>
              <w:pStyle w:val="ListeParagraf"/>
              <w:rPr>
                <w:sz w:val="24"/>
                <w:szCs w:val="24"/>
              </w:rPr>
            </w:pP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PROJENİN AMACI VE HEDEFLERİ</w:t>
            </w:r>
          </w:p>
        </w:tc>
        <w:tc>
          <w:tcPr>
            <w:tcW w:w="4606" w:type="dxa"/>
          </w:tcPr>
          <w:p w:rsidR="00C371A8" w:rsidRPr="00E2165A" w:rsidRDefault="00A31377" w:rsidP="00C25E0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 Lisesine olan ilginin artmasını sağlamak, yetenekli öğrencilerin başvurusunu arttırmak.</w:t>
            </w:r>
          </w:p>
          <w:p w:rsidR="00A50E6F" w:rsidRPr="00E2165A" w:rsidRDefault="00A50E6F" w:rsidP="00C25E0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165A">
              <w:rPr>
                <w:sz w:val="24"/>
                <w:szCs w:val="24"/>
              </w:rPr>
              <w:t>Müzik konusunda yetenekli çocuklarımıza kendilerini geliştirmeleri ve yetiştirmeleri için olanak sunmak</w:t>
            </w:r>
            <w:r w:rsidR="00A31377">
              <w:rPr>
                <w:sz w:val="24"/>
                <w:szCs w:val="24"/>
              </w:rPr>
              <w:t xml:space="preserve"> ve onları bir nevi topluma göstermek.</w:t>
            </w:r>
          </w:p>
          <w:p w:rsidR="002F4D4C" w:rsidRDefault="00363C3B" w:rsidP="00C25E0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Mezitli</w:t>
            </w:r>
            <w:r w:rsidR="00C25E0D"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nin</w:t>
            </w:r>
            <w:proofErr w:type="spellEnd"/>
            <w:r>
              <w:rPr>
                <w:sz w:val="24"/>
                <w:szCs w:val="24"/>
              </w:rPr>
              <w:t xml:space="preserve"> gizli kalmış yerlerini </w:t>
            </w:r>
            <w:r w:rsidR="00C25E0D">
              <w:rPr>
                <w:sz w:val="24"/>
                <w:szCs w:val="24"/>
              </w:rPr>
              <w:t>keşfederek reklamını yapmak</w:t>
            </w:r>
          </w:p>
          <w:p w:rsidR="00C25E0D" w:rsidRDefault="00C25E0D" w:rsidP="00C25E0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 Lisemizin kabiliyetini göstermek</w:t>
            </w:r>
          </w:p>
          <w:p w:rsidR="00C25E0D" w:rsidRDefault="00C25E0D" w:rsidP="00C25E0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Çekilecek olan </w:t>
            </w:r>
            <w:proofErr w:type="spellStart"/>
            <w:r>
              <w:rPr>
                <w:sz w:val="24"/>
                <w:szCs w:val="24"/>
              </w:rPr>
              <w:t>klibi</w:t>
            </w:r>
            <w:proofErr w:type="spellEnd"/>
            <w:r>
              <w:rPr>
                <w:sz w:val="24"/>
                <w:szCs w:val="24"/>
              </w:rPr>
              <w:t xml:space="preserve"> ilçemizdeki bütün okulların web sitesinde yayınlatmak</w:t>
            </w:r>
          </w:p>
          <w:p w:rsidR="00E80BEE" w:rsidRPr="00E2165A" w:rsidRDefault="00C25E0D" w:rsidP="00C25E0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 kaymakamlıkla işbirliği yaparak onlarından desteğini almak</w:t>
            </w: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PROJEDEN SORUMLU KİŞİLER</w:t>
            </w:r>
          </w:p>
        </w:tc>
        <w:tc>
          <w:tcPr>
            <w:tcW w:w="4606" w:type="dxa"/>
          </w:tcPr>
          <w:p w:rsidR="00A33281" w:rsidRDefault="00A1555E" w:rsidP="00C25E0D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İdarecileri</w:t>
            </w:r>
          </w:p>
          <w:p w:rsidR="00A1555E" w:rsidRDefault="00A1555E" w:rsidP="00C25E0D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Öğretmenleri</w:t>
            </w:r>
          </w:p>
          <w:p w:rsidR="00C25E0D" w:rsidRDefault="00C25E0D" w:rsidP="00C25E0D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</w:t>
            </w:r>
          </w:p>
          <w:p w:rsidR="00A1555E" w:rsidRPr="008C06C1" w:rsidRDefault="00A1555E" w:rsidP="00C25E0D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Gönüllü</w:t>
            </w:r>
            <w:r w:rsidR="00C25E0D">
              <w:rPr>
                <w:sz w:val="24"/>
                <w:szCs w:val="24"/>
              </w:rPr>
              <w:t>ler</w:t>
            </w: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1000EE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PROJENİN UY</w:t>
            </w:r>
            <w:r w:rsidR="00C371A8" w:rsidRPr="006037C7">
              <w:rPr>
                <w:b/>
                <w:sz w:val="32"/>
                <w:szCs w:val="40"/>
              </w:rPr>
              <w:t>GULAMA ADIMLARI</w:t>
            </w:r>
          </w:p>
        </w:tc>
        <w:tc>
          <w:tcPr>
            <w:tcW w:w="4606" w:type="dxa"/>
          </w:tcPr>
          <w:p w:rsidR="00C371A8" w:rsidRDefault="00C25E0D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Söylenecek şarkının seçimi</w:t>
            </w:r>
          </w:p>
          <w:p w:rsidR="00C25E0D" w:rsidRDefault="00C25E0D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Şarkıyı söyleyecek öğrenci ve öğretmenlerin tespiti</w:t>
            </w:r>
          </w:p>
          <w:p w:rsidR="00C25E0D" w:rsidRDefault="00C25E0D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Şarkı söylenecek </w:t>
            </w:r>
            <w:proofErr w:type="gramStart"/>
            <w:r>
              <w:rPr>
                <w:sz w:val="24"/>
                <w:szCs w:val="24"/>
              </w:rPr>
              <w:t>mekanların</w:t>
            </w:r>
            <w:proofErr w:type="gramEnd"/>
            <w:r>
              <w:rPr>
                <w:sz w:val="24"/>
                <w:szCs w:val="24"/>
              </w:rPr>
              <w:t xml:space="preserve"> seçimi</w:t>
            </w:r>
          </w:p>
          <w:p w:rsidR="00541EF3" w:rsidRDefault="00C25E0D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Klibin</w:t>
            </w:r>
            <w:proofErr w:type="spellEnd"/>
            <w:r>
              <w:rPr>
                <w:sz w:val="24"/>
                <w:szCs w:val="24"/>
              </w:rPr>
              <w:t xml:space="preserve"> çekilmesi, gerekliyse montajı</w:t>
            </w:r>
          </w:p>
          <w:p w:rsidR="00C25E0D" w:rsidRDefault="00C25E0D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Yaygınlaştırmasının yapılması</w:t>
            </w:r>
          </w:p>
          <w:p w:rsidR="00A1555E" w:rsidRPr="00E2165A" w:rsidRDefault="00A1555E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Geribildirimlerin toplanması</w:t>
            </w: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lastRenderedPageBreak/>
              <w:t>PROJE UYGULAMA YERİ</w:t>
            </w:r>
          </w:p>
        </w:tc>
        <w:tc>
          <w:tcPr>
            <w:tcW w:w="4606" w:type="dxa"/>
          </w:tcPr>
          <w:p w:rsidR="00C371A8" w:rsidRPr="000A398E" w:rsidRDefault="00091038" w:rsidP="00C25E0D">
            <w:pPr>
              <w:rPr>
                <w:sz w:val="24"/>
                <w:szCs w:val="24"/>
              </w:rPr>
            </w:pPr>
            <w:r w:rsidRPr="000A398E">
              <w:rPr>
                <w:sz w:val="24"/>
                <w:szCs w:val="24"/>
              </w:rPr>
              <w:t>NEVİT KODALLI GÜZEL SANATLAR LİSESİ</w:t>
            </w:r>
          </w:p>
        </w:tc>
      </w:tr>
      <w:tr w:rsidR="00C371A8" w:rsidRPr="00E2165A" w:rsidTr="00C25E0D">
        <w:tc>
          <w:tcPr>
            <w:tcW w:w="4606" w:type="dxa"/>
          </w:tcPr>
          <w:p w:rsidR="00C371A8" w:rsidRPr="006037C7" w:rsidRDefault="00C371A8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 SÜRESİ</w:t>
            </w:r>
          </w:p>
        </w:tc>
        <w:tc>
          <w:tcPr>
            <w:tcW w:w="4606" w:type="dxa"/>
          </w:tcPr>
          <w:p w:rsidR="00C371A8" w:rsidRPr="00474F45" w:rsidRDefault="00474F45" w:rsidP="00C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2015</w:t>
            </w:r>
            <w:r w:rsidR="00A1555E">
              <w:rPr>
                <w:sz w:val="24"/>
                <w:szCs w:val="24"/>
              </w:rPr>
              <w:t>-2016 Eğitim-Öğretim yılında</w:t>
            </w:r>
            <w:r>
              <w:rPr>
                <w:sz w:val="24"/>
                <w:szCs w:val="24"/>
              </w:rPr>
              <w:t xml:space="preserve"> başlatılması ve fayda sağladığı takdirde ileriki yıllarda da çalışmalara devam edilmesi düşünülmüştür.</w:t>
            </w:r>
          </w:p>
        </w:tc>
      </w:tr>
      <w:tr w:rsidR="00B6609C" w:rsidRPr="00E2165A" w:rsidTr="00C25E0D">
        <w:tc>
          <w:tcPr>
            <w:tcW w:w="4606" w:type="dxa"/>
          </w:tcPr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PROJENİN MALİYETİ</w:t>
            </w:r>
          </w:p>
        </w:tc>
        <w:tc>
          <w:tcPr>
            <w:tcW w:w="4606" w:type="dxa"/>
          </w:tcPr>
          <w:p w:rsidR="00A1555E" w:rsidRDefault="00C25E0D" w:rsidP="00C25E0D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Mekanlara</w:t>
            </w:r>
            <w:proofErr w:type="gramEnd"/>
            <w:r w:rsidR="00A1555E" w:rsidRPr="00D83E0D">
              <w:rPr>
                <w:sz w:val="24"/>
                <w:szCs w:val="24"/>
              </w:rPr>
              <w:t xml:space="preserve"> transfer işlemleri okul servis araçları marifetiyle sağlanacaktır.</w:t>
            </w:r>
          </w:p>
          <w:p w:rsidR="00C25E0D" w:rsidRPr="00C25E0D" w:rsidRDefault="00C25E0D" w:rsidP="00C25E0D">
            <w:pPr>
              <w:ind w:left="360"/>
              <w:rPr>
                <w:sz w:val="24"/>
                <w:szCs w:val="24"/>
              </w:rPr>
            </w:pPr>
          </w:p>
        </w:tc>
      </w:tr>
      <w:tr w:rsidR="00B6609C" w:rsidRPr="00E2165A" w:rsidTr="00C25E0D">
        <w:tc>
          <w:tcPr>
            <w:tcW w:w="4606" w:type="dxa"/>
          </w:tcPr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 ÇIKTILARI</w:t>
            </w:r>
          </w:p>
        </w:tc>
        <w:tc>
          <w:tcPr>
            <w:tcW w:w="4606" w:type="dxa"/>
          </w:tcPr>
          <w:p w:rsidR="00B6609C" w:rsidRPr="00E2165A" w:rsidRDefault="00D5177E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165A">
              <w:rPr>
                <w:sz w:val="24"/>
                <w:szCs w:val="24"/>
              </w:rPr>
              <w:t>Projeye katılan öğrenci ve öğretmen sayıları</w:t>
            </w:r>
          </w:p>
          <w:p w:rsidR="00D5177E" w:rsidRPr="00E2165A" w:rsidRDefault="00D5177E" w:rsidP="00C25E0D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165A">
              <w:rPr>
                <w:sz w:val="24"/>
                <w:szCs w:val="24"/>
              </w:rPr>
              <w:t>Projeyle ilgili hazırlanacak</w:t>
            </w:r>
            <w:r w:rsidR="001444DB" w:rsidRPr="00E2165A">
              <w:rPr>
                <w:sz w:val="24"/>
                <w:szCs w:val="24"/>
              </w:rPr>
              <w:t xml:space="preserve"> olan poster, afiş, ilan, broşür, dergi</w:t>
            </w:r>
            <w:r w:rsidRPr="00E2165A">
              <w:rPr>
                <w:sz w:val="24"/>
                <w:szCs w:val="24"/>
              </w:rPr>
              <w:t xml:space="preserve"> ve</w:t>
            </w:r>
            <w:r w:rsidR="00FA71AE">
              <w:rPr>
                <w:sz w:val="24"/>
                <w:szCs w:val="24"/>
              </w:rPr>
              <w:t>/veya</w:t>
            </w:r>
            <w:r w:rsidRPr="00E2165A">
              <w:rPr>
                <w:sz w:val="24"/>
                <w:szCs w:val="24"/>
              </w:rPr>
              <w:t xml:space="preserve"> davetiyeler</w:t>
            </w:r>
          </w:p>
          <w:p w:rsidR="00486017" w:rsidRPr="00C25E0D" w:rsidRDefault="00486017" w:rsidP="00C25E0D">
            <w:pPr>
              <w:ind w:left="360"/>
              <w:rPr>
                <w:sz w:val="24"/>
                <w:szCs w:val="24"/>
              </w:rPr>
            </w:pPr>
          </w:p>
        </w:tc>
      </w:tr>
      <w:tr w:rsidR="00B6609C" w:rsidRPr="00E2165A" w:rsidTr="00C25E0D">
        <w:tc>
          <w:tcPr>
            <w:tcW w:w="4606" w:type="dxa"/>
          </w:tcPr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SÜRDÜREBİLİRLİK</w:t>
            </w:r>
          </w:p>
        </w:tc>
        <w:tc>
          <w:tcPr>
            <w:tcW w:w="4606" w:type="dxa"/>
          </w:tcPr>
          <w:p w:rsidR="00B6609C" w:rsidRPr="00C25E0D" w:rsidRDefault="005F5B10" w:rsidP="00C25E0D">
            <w:pPr>
              <w:pStyle w:val="ListeParagr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25E0D">
              <w:rPr>
                <w:sz w:val="24"/>
                <w:szCs w:val="24"/>
              </w:rPr>
              <w:t xml:space="preserve">Alınacak olumlu dönütler </w:t>
            </w:r>
            <w:r w:rsidR="00C32B9B" w:rsidRPr="00C25E0D">
              <w:rPr>
                <w:sz w:val="24"/>
                <w:szCs w:val="24"/>
              </w:rPr>
              <w:t>neticesinde bir sonraki yıl için planlanacak yeni etkinlikler projenin sürdürülebilir olduğunu gösterecektir.</w:t>
            </w:r>
          </w:p>
        </w:tc>
      </w:tr>
      <w:tr w:rsidR="00B6609C" w:rsidRPr="00E2165A" w:rsidTr="00C25E0D">
        <w:tc>
          <w:tcPr>
            <w:tcW w:w="4606" w:type="dxa"/>
          </w:tcPr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RİSKLER</w:t>
            </w:r>
          </w:p>
        </w:tc>
        <w:tc>
          <w:tcPr>
            <w:tcW w:w="4606" w:type="dxa"/>
          </w:tcPr>
          <w:p w:rsidR="00B6609C" w:rsidRPr="00E2165A" w:rsidRDefault="002C26AB" w:rsidP="00C25E0D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Öğretmen, öğrenci ve/veya okul idaresi açısından </w:t>
            </w:r>
            <w:proofErr w:type="gramStart"/>
            <w:r>
              <w:rPr>
                <w:sz w:val="24"/>
                <w:szCs w:val="24"/>
              </w:rPr>
              <w:t>m</w:t>
            </w:r>
            <w:r w:rsidR="000978E0" w:rsidRPr="00E2165A">
              <w:rPr>
                <w:sz w:val="24"/>
                <w:szCs w:val="24"/>
              </w:rPr>
              <w:t>otivasyon</w:t>
            </w:r>
            <w:proofErr w:type="gramEnd"/>
            <w:r w:rsidR="000978E0" w:rsidRPr="00E2165A">
              <w:rPr>
                <w:sz w:val="24"/>
                <w:szCs w:val="24"/>
              </w:rPr>
              <w:t xml:space="preserve"> ve ilgi eksikliği</w:t>
            </w:r>
          </w:p>
          <w:p w:rsidR="000978E0" w:rsidRPr="00E2165A" w:rsidRDefault="000978E0" w:rsidP="00C25E0D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165A">
              <w:rPr>
                <w:sz w:val="24"/>
                <w:szCs w:val="24"/>
              </w:rPr>
              <w:t>Teknik donanım eksikliği</w:t>
            </w:r>
          </w:p>
          <w:p w:rsidR="00E2165A" w:rsidRPr="00FB5435" w:rsidRDefault="00E2165A" w:rsidP="00C25E0D">
            <w:pPr>
              <w:pStyle w:val="ListeParagraf"/>
              <w:rPr>
                <w:sz w:val="24"/>
                <w:szCs w:val="24"/>
              </w:rPr>
            </w:pPr>
          </w:p>
        </w:tc>
      </w:tr>
      <w:tr w:rsidR="00B6609C" w:rsidRPr="00E2165A" w:rsidTr="00C25E0D">
        <w:tc>
          <w:tcPr>
            <w:tcW w:w="4606" w:type="dxa"/>
          </w:tcPr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PROJEYİ HAZIRLAYAN EKİP</w:t>
            </w:r>
          </w:p>
        </w:tc>
        <w:tc>
          <w:tcPr>
            <w:tcW w:w="4606" w:type="dxa"/>
          </w:tcPr>
          <w:p w:rsidR="00AF6F36" w:rsidRPr="00067286" w:rsidRDefault="00AF6F36" w:rsidP="00AF6F36">
            <w:pPr>
              <w:pStyle w:val="Default"/>
              <w:ind w:left="265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Ahmet YALKIN-Şube Müdürü</w:t>
            </w:r>
          </w:p>
          <w:p w:rsidR="00AF6F36" w:rsidRPr="0006728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M. Turgay KAYIRAN</w:t>
            </w:r>
          </w:p>
          <w:p w:rsidR="00AF6F36" w:rsidRPr="0006728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 xml:space="preserve">Tolga ERDİNÇ  </w:t>
            </w:r>
          </w:p>
          <w:p w:rsidR="00AF6F36" w:rsidRPr="0006728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Metin COŞKUNIŞIK</w:t>
            </w:r>
          </w:p>
          <w:p w:rsidR="00AF6F36" w:rsidRPr="0006728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Volkan ÖZEL</w:t>
            </w:r>
          </w:p>
          <w:p w:rsidR="00AF6F36" w:rsidRPr="0006728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Hasan ATABEY</w:t>
            </w:r>
          </w:p>
          <w:p w:rsidR="00AF6F36" w:rsidRPr="0006728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Sırma UYAR</w:t>
            </w:r>
          </w:p>
          <w:p w:rsidR="00FC09A3" w:rsidRPr="00AF6F36" w:rsidRDefault="00AF6F36" w:rsidP="00AF6F36">
            <w:pPr>
              <w:pStyle w:val="Default"/>
              <w:ind w:left="280"/>
              <w:rPr>
                <w:rFonts w:asciiTheme="minorHAnsi" w:hAnsiTheme="minorHAnsi"/>
                <w:bCs/>
              </w:rPr>
            </w:pPr>
            <w:r w:rsidRPr="00067286">
              <w:rPr>
                <w:rFonts w:asciiTheme="minorHAnsi" w:hAnsiTheme="minorHAnsi"/>
                <w:bCs/>
              </w:rPr>
              <w:t>Uğurcan TOGAY</w:t>
            </w:r>
          </w:p>
        </w:tc>
      </w:tr>
      <w:tr w:rsidR="00B6609C" w:rsidRPr="00E2165A" w:rsidTr="00C25E0D">
        <w:tc>
          <w:tcPr>
            <w:tcW w:w="4606" w:type="dxa"/>
          </w:tcPr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PROJEYİ HAZIRLAYANIN</w:t>
            </w:r>
          </w:p>
          <w:p w:rsidR="00B6609C" w:rsidRPr="006037C7" w:rsidRDefault="00B6609C" w:rsidP="00C25E0D">
            <w:pPr>
              <w:rPr>
                <w:b/>
                <w:sz w:val="32"/>
                <w:szCs w:val="40"/>
              </w:rPr>
            </w:pPr>
            <w:r w:rsidRPr="006037C7">
              <w:rPr>
                <w:b/>
                <w:sz w:val="32"/>
                <w:szCs w:val="40"/>
              </w:rPr>
              <w:t>ADI SOYADI,</w:t>
            </w:r>
            <w:r w:rsidR="004959A6" w:rsidRPr="006037C7">
              <w:rPr>
                <w:b/>
                <w:sz w:val="32"/>
                <w:szCs w:val="40"/>
              </w:rPr>
              <w:t xml:space="preserve"> </w:t>
            </w:r>
            <w:r w:rsidRPr="006037C7">
              <w:rPr>
                <w:b/>
                <w:sz w:val="32"/>
                <w:szCs w:val="40"/>
              </w:rPr>
              <w:t>E-MAIL, TEL</w:t>
            </w:r>
            <w:r w:rsidR="004959A6" w:rsidRPr="006037C7">
              <w:rPr>
                <w:b/>
                <w:sz w:val="32"/>
                <w:szCs w:val="40"/>
              </w:rPr>
              <w:t>:</w:t>
            </w:r>
          </w:p>
        </w:tc>
        <w:tc>
          <w:tcPr>
            <w:tcW w:w="4606" w:type="dxa"/>
          </w:tcPr>
          <w:p w:rsidR="00542CD0" w:rsidRPr="00C25E0D" w:rsidRDefault="00C25E0D" w:rsidP="00C25E0D">
            <w:pPr>
              <w:rPr>
                <w:sz w:val="24"/>
                <w:szCs w:val="24"/>
              </w:rPr>
            </w:pPr>
            <w:r w:rsidRPr="00C25E0D">
              <w:rPr>
                <w:sz w:val="24"/>
                <w:szCs w:val="24"/>
              </w:rPr>
              <w:t xml:space="preserve">Mezitli İlçe Milli Eğitim Müdürlüğü </w:t>
            </w:r>
          </w:p>
        </w:tc>
      </w:tr>
    </w:tbl>
    <w:p w:rsidR="0006625B" w:rsidRPr="00E2165A" w:rsidRDefault="0006625B">
      <w:pPr>
        <w:rPr>
          <w:b/>
          <w:sz w:val="40"/>
          <w:szCs w:val="40"/>
        </w:rPr>
      </w:pPr>
    </w:p>
    <w:sectPr w:rsidR="0006625B" w:rsidRPr="00E2165A" w:rsidSect="0006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5B"/>
    <w:multiLevelType w:val="hybridMultilevel"/>
    <w:tmpl w:val="37763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92A"/>
    <w:multiLevelType w:val="hybridMultilevel"/>
    <w:tmpl w:val="27425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7BC"/>
    <w:multiLevelType w:val="hybridMultilevel"/>
    <w:tmpl w:val="EAD6D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0DC3"/>
    <w:multiLevelType w:val="hybridMultilevel"/>
    <w:tmpl w:val="48D20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12B9"/>
    <w:multiLevelType w:val="hybridMultilevel"/>
    <w:tmpl w:val="F97A62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A08E4"/>
    <w:multiLevelType w:val="hybridMultilevel"/>
    <w:tmpl w:val="782A4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B91"/>
    <w:multiLevelType w:val="hybridMultilevel"/>
    <w:tmpl w:val="BE262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014F"/>
    <w:multiLevelType w:val="hybridMultilevel"/>
    <w:tmpl w:val="B5D42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D96"/>
    <w:multiLevelType w:val="hybridMultilevel"/>
    <w:tmpl w:val="D9C2A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029D5"/>
    <w:multiLevelType w:val="hybridMultilevel"/>
    <w:tmpl w:val="234ED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1A8"/>
    <w:rsid w:val="0006625B"/>
    <w:rsid w:val="00091038"/>
    <w:rsid w:val="000978E0"/>
    <w:rsid w:val="000A398E"/>
    <w:rsid w:val="000A404D"/>
    <w:rsid w:val="001000EE"/>
    <w:rsid w:val="001444DB"/>
    <w:rsid w:val="001465FF"/>
    <w:rsid w:val="00165979"/>
    <w:rsid w:val="00183ED6"/>
    <w:rsid w:val="001A2BE4"/>
    <w:rsid w:val="002C26AB"/>
    <w:rsid w:val="002C5E14"/>
    <w:rsid w:val="002D20A7"/>
    <w:rsid w:val="002F4D4C"/>
    <w:rsid w:val="00363C3B"/>
    <w:rsid w:val="003C0342"/>
    <w:rsid w:val="00402E1A"/>
    <w:rsid w:val="00462131"/>
    <w:rsid w:val="00474F45"/>
    <w:rsid w:val="00486017"/>
    <w:rsid w:val="00486E6B"/>
    <w:rsid w:val="004959A6"/>
    <w:rsid w:val="004E4142"/>
    <w:rsid w:val="00541EF3"/>
    <w:rsid w:val="00542CD0"/>
    <w:rsid w:val="00543EEE"/>
    <w:rsid w:val="0057700B"/>
    <w:rsid w:val="00594733"/>
    <w:rsid w:val="005F5B10"/>
    <w:rsid w:val="006037C7"/>
    <w:rsid w:val="008C06C1"/>
    <w:rsid w:val="009C05F4"/>
    <w:rsid w:val="00A1555E"/>
    <w:rsid w:val="00A31377"/>
    <w:rsid w:val="00A33281"/>
    <w:rsid w:val="00A477C6"/>
    <w:rsid w:val="00A50E6F"/>
    <w:rsid w:val="00A530A6"/>
    <w:rsid w:val="00AA746C"/>
    <w:rsid w:val="00AF6F36"/>
    <w:rsid w:val="00B53637"/>
    <w:rsid w:val="00B6609C"/>
    <w:rsid w:val="00BA4491"/>
    <w:rsid w:val="00BE7200"/>
    <w:rsid w:val="00C06B57"/>
    <w:rsid w:val="00C25E0D"/>
    <w:rsid w:val="00C32B9B"/>
    <w:rsid w:val="00C371A8"/>
    <w:rsid w:val="00C70D50"/>
    <w:rsid w:val="00C85C25"/>
    <w:rsid w:val="00CE00CA"/>
    <w:rsid w:val="00CE625E"/>
    <w:rsid w:val="00D5177E"/>
    <w:rsid w:val="00D83E0D"/>
    <w:rsid w:val="00DC3DE4"/>
    <w:rsid w:val="00E2165A"/>
    <w:rsid w:val="00E80BEE"/>
    <w:rsid w:val="00EA7252"/>
    <w:rsid w:val="00F73E3F"/>
    <w:rsid w:val="00F8219A"/>
    <w:rsid w:val="00F9316C"/>
    <w:rsid w:val="00FA71AE"/>
    <w:rsid w:val="00FB5435"/>
    <w:rsid w:val="00F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2E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</cp:lastModifiedBy>
  <cp:revision>54</cp:revision>
  <dcterms:created xsi:type="dcterms:W3CDTF">2015-11-13T07:37:00Z</dcterms:created>
  <dcterms:modified xsi:type="dcterms:W3CDTF">2015-12-11T11:40:00Z</dcterms:modified>
</cp:coreProperties>
</file>